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FD5" w:rsidRDefault="006C1F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1FD5" w:rsidRDefault="006C1FD5">
      <w:pPr>
        <w:pStyle w:val="ConsPlusNormal"/>
        <w:ind w:firstLine="540"/>
        <w:jc w:val="both"/>
        <w:outlineLvl w:val="0"/>
      </w:pPr>
    </w:p>
    <w:p w:rsidR="006C1FD5" w:rsidRDefault="006C1FD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1FD5" w:rsidRDefault="006C1FD5">
      <w:pPr>
        <w:pStyle w:val="ConsPlusTitle"/>
        <w:jc w:val="center"/>
      </w:pPr>
    </w:p>
    <w:p w:rsidR="006C1FD5" w:rsidRDefault="006C1FD5">
      <w:pPr>
        <w:pStyle w:val="ConsPlusTitle"/>
        <w:jc w:val="center"/>
      </w:pPr>
      <w:r>
        <w:t>ПОСТАНОВЛЕНИЕ</w:t>
      </w:r>
    </w:p>
    <w:p w:rsidR="006C1FD5" w:rsidRDefault="006C1FD5">
      <w:pPr>
        <w:pStyle w:val="ConsPlusTitle"/>
        <w:jc w:val="center"/>
      </w:pPr>
      <w:r>
        <w:t>от 26 февраля 2015 г. N 172</w:t>
      </w:r>
    </w:p>
    <w:p w:rsidR="006C1FD5" w:rsidRDefault="006C1FD5">
      <w:pPr>
        <w:pStyle w:val="ConsPlusTitle"/>
        <w:jc w:val="center"/>
      </w:pPr>
    </w:p>
    <w:p w:rsidR="006C1FD5" w:rsidRDefault="006C1FD5">
      <w:pPr>
        <w:pStyle w:val="ConsPlusTitle"/>
        <w:jc w:val="center"/>
      </w:pPr>
      <w:r>
        <w:t>О ПОРЯДКЕ</w:t>
      </w:r>
    </w:p>
    <w:p w:rsidR="006C1FD5" w:rsidRDefault="006C1FD5">
      <w:pPr>
        <w:pStyle w:val="ConsPlusTitle"/>
        <w:jc w:val="center"/>
      </w:pPr>
      <w:r>
        <w:t>АТТЕСТАЦИИ СИЛ ОБЕСПЕЧЕНИЯ ТРАНСПОРТНОЙ БЕЗОПАСНОСТИ</w:t>
      </w:r>
    </w:p>
    <w:p w:rsidR="006C1FD5" w:rsidRDefault="006C1F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1F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1FD5" w:rsidRDefault="006C1F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FD5" w:rsidRDefault="006C1F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08.04.2017 </w:t>
            </w:r>
            <w:hyperlink r:id="rId5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,</w:t>
            </w:r>
          </w:p>
          <w:p w:rsidR="006C1FD5" w:rsidRDefault="006C1F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10.10.2020 </w:t>
            </w:r>
            <w:hyperlink r:id="rId6" w:history="1">
              <w:r>
                <w:rPr>
                  <w:color w:val="0000FF"/>
                </w:rPr>
                <w:t>N 1652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1FD5" w:rsidRDefault="006C1FD5">
      <w:pPr>
        <w:pStyle w:val="ConsPlusNormal"/>
        <w:jc w:val="center"/>
      </w:pPr>
    </w:p>
    <w:p w:rsidR="006C1FD5" w:rsidRDefault="006C1FD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12.1</w:t>
        </w:r>
      </w:hyperlink>
      <w:r>
        <w:t xml:space="preserve"> Федерального закона "О транспортной безопасности" Правительство Российской Федерации постановляет: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аттестации сил обеспечения транспортной безопасности.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180 дней со дня его официального опубликования.</w:t>
      </w:r>
    </w:p>
    <w:p w:rsidR="006C1FD5" w:rsidRDefault="006C1FD5">
      <w:pPr>
        <w:pStyle w:val="ConsPlusNormal"/>
        <w:ind w:firstLine="540"/>
        <w:jc w:val="both"/>
      </w:pPr>
    </w:p>
    <w:p w:rsidR="006C1FD5" w:rsidRDefault="006C1FD5">
      <w:pPr>
        <w:pStyle w:val="ConsPlusNormal"/>
        <w:jc w:val="right"/>
      </w:pPr>
      <w:r>
        <w:t>Председатель Правительства</w:t>
      </w:r>
    </w:p>
    <w:p w:rsidR="006C1FD5" w:rsidRDefault="006C1FD5">
      <w:pPr>
        <w:pStyle w:val="ConsPlusNormal"/>
        <w:jc w:val="right"/>
      </w:pPr>
      <w:r>
        <w:t>Российской Федерации</w:t>
      </w:r>
    </w:p>
    <w:p w:rsidR="006C1FD5" w:rsidRDefault="006C1FD5">
      <w:pPr>
        <w:pStyle w:val="ConsPlusNormal"/>
        <w:jc w:val="right"/>
      </w:pPr>
      <w:r>
        <w:t>Д.МЕДВЕДЕВ</w:t>
      </w:r>
    </w:p>
    <w:p w:rsidR="006C1FD5" w:rsidRDefault="006C1FD5">
      <w:pPr>
        <w:pStyle w:val="ConsPlusNormal"/>
        <w:ind w:firstLine="540"/>
        <w:jc w:val="both"/>
      </w:pPr>
    </w:p>
    <w:p w:rsidR="006C1FD5" w:rsidRDefault="006C1FD5">
      <w:pPr>
        <w:pStyle w:val="ConsPlusNormal"/>
        <w:ind w:firstLine="540"/>
        <w:jc w:val="both"/>
      </w:pPr>
    </w:p>
    <w:p w:rsidR="006C1FD5" w:rsidRDefault="006C1FD5">
      <w:pPr>
        <w:pStyle w:val="ConsPlusNormal"/>
        <w:ind w:firstLine="540"/>
        <w:jc w:val="both"/>
      </w:pPr>
    </w:p>
    <w:p w:rsidR="006C1FD5" w:rsidRDefault="006C1FD5">
      <w:pPr>
        <w:pStyle w:val="ConsPlusNormal"/>
        <w:ind w:firstLine="540"/>
        <w:jc w:val="both"/>
      </w:pPr>
    </w:p>
    <w:p w:rsidR="006C1FD5" w:rsidRDefault="006C1FD5">
      <w:pPr>
        <w:pStyle w:val="ConsPlusNormal"/>
        <w:ind w:firstLine="540"/>
        <w:jc w:val="both"/>
      </w:pPr>
    </w:p>
    <w:p w:rsidR="006C1FD5" w:rsidRDefault="006C1FD5">
      <w:pPr>
        <w:pStyle w:val="ConsPlusNormal"/>
        <w:jc w:val="right"/>
        <w:outlineLvl w:val="0"/>
      </w:pPr>
      <w:r>
        <w:t>Утверждены</w:t>
      </w:r>
    </w:p>
    <w:p w:rsidR="006C1FD5" w:rsidRDefault="006C1FD5">
      <w:pPr>
        <w:pStyle w:val="ConsPlusNormal"/>
        <w:jc w:val="right"/>
      </w:pPr>
      <w:r>
        <w:t>постановлением Правительства</w:t>
      </w:r>
    </w:p>
    <w:p w:rsidR="006C1FD5" w:rsidRDefault="006C1FD5">
      <w:pPr>
        <w:pStyle w:val="ConsPlusNormal"/>
        <w:jc w:val="right"/>
      </w:pPr>
      <w:r>
        <w:t>Российской Федерации</w:t>
      </w:r>
    </w:p>
    <w:p w:rsidR="006C1FD5" w:rsidRDefault="006C1FD5">
      <w:pPr>
        <w:pStyle w:val="ConsPlusNormal"/>
        <w:jc w:val="right"/>
      </w:pPr>
      <w:r>
        <w:t>от 26 февраля 2015 г. N 172</w:t>
      </w:r>
    </w:p>
    <w:p w:rsidR="006C1FD5" w:rsidRDefault="006C1FD5">
      <w:pPr>
        <w:pStyle w:val="ConsPlusNormal"/>
        <w:jc w:val="center"/>
      </w:pPr>
    </w:p>
    <w:p w:rsidR="006C1FD5" w:rsidRDefault="006C1FD5">
      <w:pPr>
        <w:pStyle w:val="ConsPlusTitle"/>
        <w:jc w:val="center"/>
      </w:pPr>
      <w:bookmarkStart w:id="0" w:name="P29"/>
      <w:bookmarkEnd w:id="0"/>
      <w:r>
        <w:t>ПРАВИЛА</w:t>
      </w:r>
    </w:p>
    <w:p w:rsidR="006C1FD5" w:rsidRDefault="006C1FD5">
      <w:pPr>
        <w:pStyle w:val="ConsPlusTitle"/>
        <w:jc w:val="center"/>
      </w:pPr>
      <w:r>
        <w:t>АТТЕСТАЦИИ СИЛ ОБЕСПЕЧЕНИЯ ТРАНСПОРТНОЙ БЕЗОПАСНОСТИ</w:t>
      </w:r>
    </w:p>
    <w:p w:rsidR="006C1FD5" w:rsidRDefault="006C1F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1F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1FD5" w:rsidRDefault="006C1F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FD5" w:rsidRDefault="006C1F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08.04.2017 </w:t>
            </w:r>
            <w:hyperlink r:id="rId8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,</w:t>
            </w:r>
          </w:p>
          <w:p w:rsidR="006C1FD5" w:rsidRDefault="006C1F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10.10.2020 </w:t>
            </w:r>
            <w:hyperlink r:id="rId9" w:history="1">
              <w:r>
                <w:rPr>
                  <w:color w:val="0000FF"/>
                </w:rPr>
                <w:t>N 1652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1FD5" w:rsidRDefault="006C1FD5">
      <w:pPr>
        <w:pStyle w:val="ConsPlusNormal"/>
        <w:jc w:val="center"/>
      </w:pPr>
    </w:p>
    <w:p w:rsidR="006C1FD5" w:rsidRDefault="006C1FD5">
      <w:pPr>
        <w:pStyle w:val="ConsPlusNormal"/>
        <w:ind w:firstLine="540"/>
        <w:jc w:val="both"/>
      </w:pPr>
      <w:r>
        <w:t>1. Настоящие Правила устанавливают порядок аттестации сил обеспечения транспортной безопасности и персонала специализированных организаций в области обеспечения транспортной безопасности, непосредственно осуществляющего оценку уязвимости объектов транспортной инфраструктуры и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Федерации, а также судов ледокольного флота, используемых для проводки по морским путям (далее соответственно - аттестация, аттестуемые лица), а также порядок привлечения аттестующих организаций в целях аттестации.</w:t>
      </w:r>
    </w:p>
    <w:p w:rsidR="006C1FD5" w:rsidRDefault="006C1FD5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10.10.2020 N 1652)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lastRenderedPageBreak/>
        <w:t xml:space="preserve">2. Термины и определения, используемые в настоящих Правилах, применяются в значениях,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транспортной безопасности" (далее - Федеральный закон).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Обработка персональных данных отдельных категорий лиц, принимаемых на работу, непосредственно связанную с обеспечением транспортной безопасности, или выполняющих такую работу, в целях предусмотренной </w:t>
      </w:r>
      <w:hyperlink r:id="rId12" w:history="1">
        <w:r>
          <w:rPr>
            <w:color w:val="0000FF"/>
          </w:rPr>
          <w:t>частью 1.1 статьи 10</w:t>
        </w:r>
      </w:hyperlink>
      <w:r>
        <w:t xml:space="preserve"> Федерального закона проверки субъектом транспортной инфраструктуры сведений, указанных в </w:t>
      </w:r>
      <w:hyperlink r:id="rId13" w:history="1">
        <w:r>
          <w:rPr>
            <w:color w:val="0000FF"/>
          </w:rPr>
          <w:t>пунктах 1</w:t>
        </w:r>
      </w:hyperlink>
      <w:r>
        <w:t xml:space="preserve"> - </w:t>
      </w:r>
      <w:hyperlink r:id="rId14" w:history="1">
        <w:r>
          <w:rPr>
            <w:color w:val="0000FF"/>
          </w:rPr>
          <w:t>6</w:t>
        </w:r>
      </w:hyperlink>
      <w:r>
        <w:t xml:space="preserve"> и </w:t>
      </w:r>
      <w:hyperlink r:id="rId15" w:history="1">
        <w:r>
          <w:rPr>
            <w:color w:val="0000FF"/>
          </w:rPr>
          <w:t>9 части 1</w:t>
        </w:r>
      </w:hyperlink>
      <w:r>
        <w:t xml:space="preserve"> этой статьи, осуществляется органами аттестации, уполномоченными компетентными органами в области обеспечения транспортной безопасности (далее - компетентные органы) и находящимися в их ведении, и аттестующими организациями на основании договора с учетом особенностей, установленных настоящими Правилами.</w:t>
      </w:r>
    </w:p>
    <w:p w:rsidR="006C1FD5" w:rsidRDefault="006C1FD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10.10.2020 N 1652)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3. Аттестация заключается в установлении соответствия знаний, умений и навыков аттестуемых лиц и личностных (психофизиологических) качеств и уровня физической подготовки отдельных категорий аттестуемых лиц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(невозможности допуска) аттестуемых лиц к выполнению работы, непосредственно связанной с обеспечением транспортной безопасности, либо об отстранении от выполнения такой работы.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Отдельные категории сил обеспечения транспортной безопасности, в отношении которых осуществляется проверка соответствия личностных (психофизиологических) качеств и уровня физической подготовки требованиям законодательства Российской Федерации о транспортной безопасности, определяются по перечню согласно </w:t>
      </w:r>
      <w:hyperlink w:anchor="P152" w:history="1">
        <w:r>
          <w:rPr>
            <w:color w:val="0000FF"/>
          </w:rPr>
          <w:t>приложению</w:t>
        </w:r>
      </w:hyperlink>
      <w:r>
        <w:t>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10.10.2020 N 1652.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5. Аттестация проводится органами аттестации.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В целях аттестации компетентные органы имеют право привлекать аттестующие организации. Решение компетентного органа о привлечении аттестующих организаций подлежит опубликованию на официальном сайте компетентного органа в информационно-телекоммуникационной сети "Интернет". Основаниями для привлечения компетентными органами аттестующих организаций являются: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а) выполнение компетентным органом функций органа аттестации;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б) недостаточная обеспеченность компетентного органа помещениями, техническими средствами и вспомогательным оборудованием, кадровым составом с уровнем квалификации и опытом работы, необходимыми для проведения аттестации в порядке и сроки, которые установлены настоящими Правилами.</w:t>
      </w:r>
    </w:p>
    <w:p w:rsidR="006C1FD5" w:rsidRDefault="006C1FD5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10.10.2020 N 1652)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6. Привлекаемая компетентным органом в целях аттестации для проведения проверок, предусмотренных </w:t>
      </w:r>
      <w:hyperlink w:anchor="P100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13" w:history="1">
        <w:r>
          <w:rPr>
            <w:color w:val="0000FF"/>
          </w:rPr>
          <w:t>27</w:t>
        </w:r>
      </w:hyperlink>
      <w:r>
        <w:t xml:space="preserve"> настоящих Правил,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 или выполняющих такую работу, для проверки субъектом транспортной инфраструктуры сведений, указанных в </w:t>
      </w:r>
      <w:hyperlink r:id="rId19" w:history="1">
        <w:r>
          <w:rPr>
            <w:color w:val="0000FF"/>
          </w:rPr>
          <w:t>пунктах 1</w:t>
        </w:r>
      </w:hyperlink>
      <w:r>
        <w:t xml:space="preserve"> - </w:t>
      </w:r>
      <w:hyperlink r:id="rId20" w:history="1">
        <w:r>
          <w:rPr>
            <w:color w:val="0000FF"/>
          </w:rPr>
          <w:t>6</w:t>
        </w:r>
      </w:hyperlink>
      <w:r>
        <w:t xml:space="preserve"> и </w:t>
      </w:r>
      <w:hyperlink r:id="rId21" w:history="1">
        <w:r>
          <w:rPr>
            <w:color w:val="0000FF"/>
          </w:rPr>
          <w:t>9 части 1 статьи 10</w:t>
        </w:r>
      </w:hyperlink>
      <w:r>
        <w:t xml:space="preserve"> Федерального закона, аттестующая организация определяется субъектом транспортной инфраструктуры, подразделением транспортной безопасности или организацией, претендующей на аккредитацию в качестве подразделения транспортной безопасности, специализированной организацией в области обеспечения транспортной безопасности или организацией, претендующей на аккредитацию для проведение оценки уязвимости объектов транспортной </w:t>
      </w:r>
      <w:r>
        <w:lastRenderedPageBreak/>
        <w:t xml:space="preserve">инфраструктуры и транспортных средств (далее - заявители), из числа аттестующих организаций, включенных в реестр аттестующих организаций, формирование и ведение которого осуществляется в порядке, установленном Правительством Российской Федерации в соответствии с </w:t>
      </w:r>
      <w:hyperlink r:id="rId22" w:history="1">
        <w:r>
          <w:rPr>
            <w:color w:val="0000FF"/>
          </w:rPr>
          <w:t>частью 10 статьи 12.1</w:t>
        </w:r>
      </w:hyperlink>
      <w:r>
        <w:t xml:space="preserve"> Федерального закона.</w:t>
      </w:r>
    </w:p>
    <w:p w:rsidR="006C1FD5" w:rsidRDefault="006C1FD5">
      <w:pPr>
        <w:pStyle w:val="ConsPlusNormal"/>
        <w:jc w:val="both"/>
      </w:pPr>
      <w:r>
        <w:t xml:space="preserve">(п. 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10.10.2020 N 1652)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10.10.2020 N 1652.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8. Аттестация проводится в отношении лиц, не имеющих ограничений на выполнение работы, непосредственно связанной с обеспечением транспортной безопасности, установленных </w:t>
      </w:r>
      <w:hyperlink r:id="rId25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6" w:history="1">
        <w:r>
          <w:rPr>
            <w:color w:val="0000FF"/>
          </w:rPr>
          <w:t>6</w:t>
        </w:r>
      </w:hyperlink>
      <w:r>
        <w:t xml:space="preserve"> и </w:t>
      </w:r>
      <w:hyperlink r:id="rId27" w:history="1">
        <w:r>
          <w:rPr>
            <w:color w:val="0000FF"/>
          </w:rPr>
          <w:t>9 части 1 статьи 10</w:t>
        </w:r>
      </w:hyperlink>
      <w:r>
        <w:t xml:space="preserve"> Федерального закона.</w:t>
      </w:r>
    </w:p>
    <w:p w:rsidR="006C1FD5" w:rsidRDefault="006C1FD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10.10.2020 N 1652)</w:t>
      </w:r>
    </w:p>
    <w:p w:rsidR="006C1FD5" w:rsidRDefault="006C1FD5">
      <w:pPr>
        <w:pStyle w:val="ConsPlusNormal"/>
        <w:spacing w:before="220"/>
        <w:ind w:firstLine="540"/>
        <w:jc w:val="both"/>
      </w:pPr>
      <w:bookmarkStart w:id="1" w:name="P53"/>
      <w:bookmarkEnd w:id="1"/>
      <w:r>
        <w:t>9. Заявитель в целях аттестации представляет в орган аттестации заявление, а также в отношении аттестуемого лица:</w:t>
      </w:r>
    </w:p>
    <w:p w:rsidR="006C1FD5" w:rsidRDefault="006C1FD5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а) субъект транспортной инфраструктуры, специализированная организация в области обеспечения транспортной безопасности или организация, претендующая на аккредитацию для проведения оценки уязвимости объектов транспортной инфраструктуры и транспортных средств, представляют заключение органов внутренних дел о возможности допуска аттестуемого лица к выполнению работы, непосредственно связанной с обеспечением транспортной безопасности (далее - заключение о возможности допуска), оформленное в соответствии с требованиями </w:t>
      </w:r>
      <w:hyperlink w:anchor="P75" w:history="1">
        <w:r>
          <w:rPr>
            <w:color w:val="0000FF"/>
          </w:rPr>
          <w:t>пункта 16</w:t>
        </w:r>
      </w:hyperlink>
      <w:r>
        <w:t xml:space="preserve"> настоящих Правил, а также иные документы, </w:t>
      </w:r>
      <w:hyperlink r:id="rId29" w:history="1">
        <w:r>
          <w:rPr>
            <w:color w:val="0000FF"/>
          </w:rPr>
          <w:t>перечень</w:t>
        </w:r>
      </w:hyperlink>
      <w:r>
        <w:t xml:space="preserve"> и форма которых устанавливаются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Федерации;</w:t>
      </w:r>
    </w:p>
    <w:p w:rsidR="006C1FD5" w:rsidRDefault="006C1FD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10.10.2020 N 1652)</w:t>
      </w:r>
    </w:p>
    <w:p w:rsidR="006C1FD5" w:rsidRDefault="006C1FD5">
      <w:pPr>
        <w:pStyle w:val="ConsPlusNormal"/>
        <w:spacing w:before="220"/>
        <w:ind w:firstLine="540"/>
        <w:jc w:val="both"/>
      </w:pPr>
      <w:bookmarkStart w:id="3" w:name="P56"/>
      <w:bookmarkEnd w:id="3"/>
      <w:r>
        <w:t>б) подразделение транспортной безопасности или организация, претендующая на аккредитацию в качестве подразделения транспортной безопасности, представляет документы, перечень и форма которых устанавливаются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Федерации.</w:t>
      </w:r>
    </w:p>
    <w:p w:rsidR="006C1FD5" w:rsidRDefault="006C1FD5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9(1). В случае обращения в компетентный орган, привлекающий аттестующие организации, заявитель в заявлении указывает в том числе определенную им аттестующую организацию из числа аттестующих организаций, включенных в реестр аттестующих организаций, формирование и ведение которого осуществляется в порядке, установленном Правительством Российской Федерации в соответствии с </w:t>
      </w:r>
      <w:hyperlink r:id="rId31" w:history="1">
        <w:r>
          <w:rPr>
            <w:color w:val="0000FF"/>
          </w:rPr>
          <w:t>частью 10 статьи 12.1</w:t>
        </w:r>
      </w:hyperlink>
      <w:r>
        <w:t xml:space="preserve"> Федерального закона, с приложением копии договора с аттестующей организацией, предусмотренного </w:t>
      </w:r>
      <w:hyperlink r:id="rId32" w:history="1">
        <w:r>
          <w:rPr>
            <w:color w:val="0000FF"/>
          </w:rPr>
          <w:t>частью 8 статьи 12.1</w:t>
        </w:r>
      </w:hyperlink>
      <w:r>
        <w:t xml:space="preserve"> Федерального закона.</w:t>
      </w:r>
    </w:p>
    <w:p w:rsidR="006C1FD5" w:rsidRDefault="006C1FD5">
      <w:pPr>
        <w:pStyle w:val="ConsPlusNormal"/>
        <w:jc w:val="both"/>
      </w:pPr>
      <w:r>
        <w:t xml:space="preserve">(п. 9(1)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10.10.2020 N 1652)</w:t>
      </w:r>
    </w:p>
    <w:p w:rsidR="006C1FD5" w:rsidRDefault="006C1FD5">
      <w:pPr>
        <w:pStyle w:val="ConsPlusNormal"/>
        <w:spacing w:before="220"/>
        <w:ind w:firstLine="540"/>
        <w:jc w:val="both"/>
      </w:pPr>
      <w:bookmarkStart w:id="5" w:name="P59"/>
      <w:bookmarkEnd w:id="5"/>
      <w:r>
        <w:t xml:space="preserve">9(2). К заявлению, указанному в </w:t>
      </w:r>
      <w:hyperlink w:anchor="P53" w:history="1">
        <w:r>
          <w:rPr>
            <w:color w:val="0000FF"/>
          </w:rPr>
          <w:t>пункте 9</w:t>
        </w:r>
      </w:hyperlink>
      <w:r>
        <w:t xml:space="preserve"> настоящих Правил, в отношении лица, которому в соответствии с настоящими Правилами свидетельство об аттестации сил обеспечения транспортной безопасности (далее - свидетельство об аттестации) выдано не ранее 60 дней до дня представления этого заявления, заявитель вправе не прилагать документы, предусмотренные </w:t>
      </w:r>
      <w:hyperlink w:anchor="P5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6" w:history="1">
        <w:r>
          <w:rPr>
            <w:color w:val="0000FF"/>
          </w:rPr>
          <w:t>"б" пункта 9</w:t>
        </w:r>
      </w:hyperlink>
      <w:r>
        <w:t xml:space="preserve"> настоящих Правил, подтверждающие отсутствие ограничений, предусмотренных </w:t>
      </w:r>
      <w:hyperlink r:id="rId34" w:history="1">
        <w:r>
          <w:rPr>
            <w:color w:val="0000FF"/>
          </w:rPr>
          <w:t>пунктами 1</w:t>
        </w:r>
      </w:hyperlink>
      <w:r>
        <w:t xml:space="preserve"> - </w:t>
      </w:r>
      <w:hyperlink r:id="rId35" w:history="1">
        <w:r>
          <w:rPr>
            <w:color w:val="0000FF"/>
          </w:rPr>
          <w:t>6</w:t>
        </w:r>
      </w:hyperlink>
      <w:r>
        <w:t xml:space="preserve"> и </w:t>
      </w:r>
      <w:hyperlink r:id="rId36" w:history="1">
        <w:r>
          <w:rPr>
            <w:color w:val="0000FF"/>
          </w:rPr>
          <w:t>9 части 1 статьи 10</w:t>
        </w:r>
      </w:hyperlink>
      <w:r>
        <w:t xml:space="preserve"> Федерального закона.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При этом заявитель указывает в заявлении сведения из выданного свидетельства об аттестации и прилагает к заявлению копию этого свидетельства об аттестации.</w:t>
      </w:r>
    </w:p>
    <w:p w:rsidR="006C1FD5" w:rsidRDefault="006C1FD5">
      <w:pPr>
        <w:pStyle w:val="ConsPlusNormal"/>
        <w:jc w:val="both"/>
      </w:pPr>
      <w:r>
        <w:t xml:space="preserve">(п. 9(2)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10.10.2020 N 1652)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9(3). В случае, предусмотренном </w:t>
      </w:r>
      <w:hyperlink w:anchor="P59" w:history="1">
        <w:r>
          <w:rPr>
            <w:color w:val="0000FF"/>
          </w:rPr>
          <w:t>подпунктом 9(2)</w:t>
        </w:r>
      </w:hyperlink>
      <w:r>
        <w:t xml:space="preserve"> настоящих Правил, получение ранее представленных в соответствии с </w:t>
      </w:r>
      <w:hyperlink w:anchor="P5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6" w:history="1">
        <w:r>
          <w:rPr>
            <w:color w:val="0000FF"/>
          </w:rPr>
          <w:t>"б" пункта 9</w:t>
        </w:r>
      </w:hyperlink>
      <w:r>
        <w:t xml:space="preserve"> настоящих Правил документов, </w:t>
      </w:r>
      <w:r>
        <w:lastRenderedPageBreak/>
        <w:t xml:space="preserve">подтверждающих отсутствие ограничений, предусмотренных </w:t>
      </w:r>
      <w:hyperlink r:id="rId38" w:history="1">
        <w:r>
          <w:rPr>
            <w:color w:val="0000FF"/>
          </w:rPr>
          <w:t>пунктами 1</w:t>
        </w:r>
      </w:hyperlink>
      <w:r>
        <w:t xml:space="preserve"> - </w:t>
      </w:r>
      <w:hyperlink r:id="rId39" w:history="1">
        <w:r>
          <w:rPr>
            <w:color w:val="0000FF"/>
          </w:rPr>
          <w:t>6</w:t>
        </w:r>
      </w:hyperlink>
      <w:r>
        <w:t xml:space="preserve"> и </w:t>
      </w:r>
      <w:hyperlink r:id="rId40" w:history="1">
        <w:r>
          <w:rPr>
            <w:color w:val="0000FF"/>
          </w:rPr>
          <w:t>9 части 1 статьи 10</w:t>
        </w:r>
      </w:hyperlink>
      <w:r>
        <w:t xml:space="preserve"> Федерального закона, осуществляется путем межведомственного взаимодействия с использованием инфраструктуры единой государственной информационной системы обеспечения транспортной безопасности.</w:t>
      </w:r>
    </w:p>
    <w:p w:rsidR="006C1FD5" w:rsidRDefault="006C1FD5">
      <w:pPr>
        <w:pStyle w:val="ConsPlusNormal"/>
        <w:jc w:val="both"/>
      </w:pPr>
      <w:r>
        <w:t xml:space="preserve">(п. 9(3)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10.10.2020 N 1652)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10. Орган аттестации в течение 3 рабочих дней со дня получения документов, предусмотренных </w:t>
      </w:r>
      <w:hyperlink w:anchor="P53" w:history="1">
        <w:r>
          <w:rPr>
            <w:color w:val="0000FF"/>
          </w:rPr>
          <w:t>пунктом 9</w:t>
        </w:r>
      </w:hyperlink>
      <w:r>
        <w:t xml:space="preserve"> настоящих Правил, осуществляет их проверку.</w:t>
      </w:r>
    </w:p>
    <w:p w:rsidR="006C1FD5" w:rsidRDefault="006C1FD5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11. В отношении отдельных категорий лиц, принимаемых на работу, непосредственно связанную с обеспечением транспортной безопасности, или выполняющих такую работу, включенных в </w:t>
      </w:r>
      <w:hyperlink r:id="rId42" w:history="1">
        <w:r>
          <w:rPr>
            <w:color w:val="0000FF"/>
          </w:rPr>
          <w:t>перечень</w:t>
        </w:r>
      </w:hyperlink>
      <w:r>
        <w:t xml:space="preserve">, установленный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Федерации, проведению аттестации предшествует обработка персональных данных, предусмотренная </w:t>
      </w:r>
      <w:hyperlink r:id="rId43" w:history="1">
        <w:r>
          <w:rPr>
            <w:color w:val="0000FF"/>
          </w:rPr>
          <w:t>частью 1.2 статьи 10</w:t>
        </w:r>
      </w:hyperlink>
      <w:r>
        <w:t xml:space="preserve"> Федерального закона (далее - обработка персональных данных).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12. Обработка персональных данных осуществляется в соответствии с законодательством Российской Федерации в области персональных данных путем: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а) проверки документов, указанных в </w:t>
      </w:r>
      <w:hyperlink w:anchor="P53" w:history="1">
        <w:r>
          <w:rPr>
            <w:color w:val="0000FF"/>
          </w:rPr>
          <w:t>пункте 9</w:t>
        </w:r>
      </w:hyperlink>
      <w:r>
        <w:t xml:space="preserve"> настоящих Правил, получения дополнительной информации у лиц, располагающих указанными документами и (или) информацией о содержании указанных документов;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б) исследования перечня организаций и физических лиц, в отношении которых имеются сведения об их причастности к экстремистской деятельности или терроризму, размещенного на официальном сайте Федеральной службы по финансовому мониторингу в информационно-телекоммуникационной сети "Интернет" (http://www.fedsfm.ru/documents/terr-list).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13. Срок обработки персональных данных не может превышать 45 дней со дня представления документов, указанных в </w:t>
      </w:r>
      <w:hyperlink w:anchor="P53" w:history="1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14. По результатам обработки персональных данных орган аттестации в течение 3 рабочих дней со дня окончания обработки направляет заявителю заключение об отсутствии у лица, принимаемого на работу, непосредственно связанную с обеспечением транспортной безопасности, или выполняющего такую работу, ограничений на ее выполнение или уведомляет о выявленных ограничениях на выполнение такой работы.</w:t>
      </w:r>
    </w:p>
    <w:p w:rsidR="006C1FD5" w:rsidRDefault="006C1FD5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Форма</w:t>
        </w:r>
      </w:hyperlink>
      <w:r>
        <w:t xml:space="preserve"> указанного заключения и </w:t>
      </w:r>
      <w:hyperlink r:id="rId45" w:history="1">
        <w:r>
          <w:rPr>
            <w:color w:val="0000FF"/>
          </w:rPr>
          <w:t>порядок</w:t>
        </w:r>
      </w:hyperlink>
      <w:r>
        <w:t xml:space="preserve"> ведения документов по учету выданных заключений устанавливаются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15. В случае представления заявителем документов в соответствии с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настоящих Правил орган аттестации помимо проверки указанных документов в течение 3 рабочих дней со дня их получения направляет запрос в органы внутренних дел для получения заключения о возможности допуска в отношении аттестуемого лица.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В отношении аттестуемого лица, указанного в </w:t>
      </w:r>
      <w:hyperlink w:anchor="P57" w:history="1">
        <w:r>
          <w:rPr>
            <w:color w:val="0000FF"/>
          </w:rPr>
          <w:t>пункте 9(1)</w:t>
        </w:r>
      </w:hyperlink>
      <w:r>
        <w:t xml:space="preserve"> настоящих Правил, запрос в органы внутренних дел не направляется, получение ранее представленного заключения о возможности допуска осуществляется путем межведомственного взаимодействия с использованием инфраструктуры единой государственной информационной системы обеспечения транспортной безопасности.</w:t>
      </w:r>
    </w:p>
    <w:p w:rsidR="006C1FD5" w:rsidRDefault="006C1FD5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10.10.2020 N 1652)</w:t>
      </w:r>
    </w:p>
    <w:p w:rsidR="006C1FD5" w:rsidRDefault="006C1FD5">
      <w:pPr>
        <w:pStyle w:val="ConsPlusNormal"/>
        <w:spacing w:before="220"/>
        <w:ind w:firstLine="540"/>
        <w:jc w:val="both"/>
      </w:pPr>
      <w:bookmarkStart w:id="7" w:name="P75"/>
      <w:bookmarkEnd w:id="7"/>
      <w:r>
        <w:t xml:space="preserve">16. Заключение о возможности допуска выдается органами внутренних дел в срок, не </w:t>
      </w:r>
      <w:r>
        <w:lastRenderedPageBreak/>
        <w:t>превышающий 30 дней со дня обращения субъектов транспортной инфраструктуры, специализированных организаций в области обеспечения транспортной безопасности или организаций, претендующих на аккредитацию для проведения оценки уязвимости объектов транспортной инфраструктуры и транспортных средств, или органов аттестации за получением такой информации, в случае отсутствия сведений:</w:t>
      </w:r>
    </w:p>
    <w:p w:rsidR="006C1FD5" w:rsidRDefault="006C1FD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10.10.2020 N 1652)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а) о причастности аттестуемого лица к организованной преступной группе (организации, группировке), в том числе экстремистской или террористической направленности;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б) о намерении аттестуемого лица использовать в противоправных (преступных) целях возложенные на него полномочия при осуществлении работы, непосредственно связанной с обеспечением транспортной безопасности;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в) о намерении аттестуемого лица получить доступ к оружию, защищаемым объектам транспортной инфраструктуры и (или) транспортным средствам в противоправных (преступных) целях.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17. </w:t>
      </w:r>
      <w:hyperlink r:id="rId48" w:history="1">
        <w:r>
          <w:rPr>
            <w:color w:val="0000FF"/>
          </w:rPr>
          <w:t>Порядок</w:t>
        </w:r>
      </w:hyperlink>
      <w:r>
        <w:t xml:space="preserve"> выдачи заключения о возможности допуска или заключения о невозможности допуска устанавливается Министерством внутренних дел Российской Федерации.</w:t>
      </w:r>
    </w:p>
    <w:p w:rsidR="006C1FD5" w:rsidRDefault="006C1FD5">
      <w:pPr>
        <w:pStyle w:val="ConsPlusNormal"/>
        <w:jc w:val="both"/>
      </w:pPr>
      <w:r>
        <w:t xml:space="preserve">(п. 17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10.10.2020 N 1652)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18. Аттестуемое лицо допускается к проведению проверок, предусмотренных </w:t>
      </w:r>
      <w:hyperlink w:anchor="P100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13" w:history="1">
        <w:r>
          <w:rPr>
            <w:color w:val="0000FF"/>
          </w:rPr>
          <w:t>27</w:t>
        </w:r>
      </w:hyperlink>
      <w:r>
        <w:t xml:space="preserve"> настоящих Правил, при выполнении каждого из следующих условий: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а) наличие заключения о возможности допуска;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б) соответствие представленных заявителем документов форме и перечню, которые установлены </w:t>
      </w:r>
      <w:hyperlink w:anchor="P53" w:history="1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в) отсутствие выявленных в результате обработки персональных данных ограничений на выполнение работы, непосредственно связанной с обеспечением транспортной безопасности, - для отдельных категорий лиц, указанных в </w:t>
      </w:r>
      <w:hyperlink w:anchor="P65" w:history="1">
        <w:r>
          <w:rPr>
            <w:color w:val="0000FF"/>
          </w:rPr>
          <w:t>пункте 11</w:t>
        </w:r>
      </w:hyperlink>
      <w:r>
        <w:t xml:space="preserve"> настоящих Правил;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г) наличие договора, предусмотренного </w:t>
      </w:r>
      <w:hyperlink w:anchor="P92" w:history="1">
        <w:r>
          <w:rPr>
            <w:color w:val="0000FF"/>
          </w:rPr>
          <w:t>абзацем четвертым пункта 20</w:t>
        </w:r>
      </w:hyperlink>
      <w:r>
        <w:t xml:space="preserve"> настоящих Правил.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19. Решение о допуске аттестуемого лица к прохождению проверок, предусмотренных </w:t>
      </w:r>
      <w:hyperlink w:anchor="P100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13" w:history="1">
        <w:r>
          <w:rPr>
            <w:color w:val="0000FF"/>
          </w:rPr>
          <w:t>27</w:t>
        </w:r>
      </w:hyperlink>
      <w:r>
        <w:t xml:space="preserve"> настоящих Правил, принимается органом аттестации.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20. В целях принятия решения об аттестации органы аттестации (аттестующие организации) осуществляют проверки, предусмотренные </w:t>
      </w:r>
      <w:hyperlink w:anchor="P100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13" w:history="1">
        <w:r>
          <w:rPr>
            <w:color w:val="0000FF"/>
          </w:rPr>
          <w:t>27</w:t>
        </w:r>
      </w:hyperlink>
      <w:r>
        <w:t xml:space="preserve"> настоящих Правил.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Проверки, предусмотренные </w:t>
      </w:r>
      <w:hyperlink w:anchor="P100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13" w:history="1">
        <w:r>
          <w:rPr>
            <w:color w:val="0000FF"/>
          </w:rPr>
          <w:t>27</w:t>
        </w:r>
      </w:hyperlink>
      <w:r>
        <w:t xml:space="preserve"> настоящих Правил, не могут проводиться организацией, осуществившей подготовку аттестуемого лица, предусмотренную </w:t>
      </w:r>
      <w:hyperlink r:id="rId50" w:history="1">
        <w:r>
          <w:rPr>
            <w:color w:val="0000FF"/>
          </w:rPr>
          <w:t>частью 1 статьи 12.1</w:t>
        </w:r>
      </w:hyperlink>
      <w:r>
        <w:t xml:space="preserve"> Федерального закона, предшествующую аттестации, за исключением случая, предусмотренного </w:t>
      </w:r>
      <w:hyperlink w:anchor="P90" w:history="1">
        <w:r>
          <w:rPr>
            <w:color w:val="0000FF"/>
          </w:rPr>
          <w:t>абзацем третьим</w:t>
        </w:r>
      </w:hyperlink>
      <w:r>
        <w:t xml:space="preserve"> настоящего пункта.</w:t>
      </w:r>
    </w:p>
    <w:p w:rsidR="006C1FD5" w:rsidRDefault="006C1FD5">
      <w:pPr>
        <w:pStyle w:val="ConsPlusNormal"/>
        <w:spacing w:before="220"/>
        <w:ind w:firstLine="540"/>
        <w:jc w:val="both"/>
      </w:pPr>
      <w:bookmarkStart w:id="8" w:name="P90"/>
      <w:bookmarkEnd w:id="8"/>
      <w:r>
        <w:t xml:space="preserve">Подразделения ведомственной охраны федеральных органов исполнительной власти в области транспорта, являющиеся органами аттестации (аттестующими организациями) и осуществившие подготовку аттестуемых лиц, предусмотренную </w:t>
      </w:r>
      <w:hyperlink r:id="rId51" w:history="1">
        <w:r>
          <w:rPr>
            <w:color w:val="0000FF"/>
          </w:rPr>
          <w:t>частью 1 статьи 12.1</w:t>
        </w:r>
      </w:hyperlink>
      <w:r>
        <w:t xml:space="preserve"> Федерального закона, являющихся работниками указанных подразделений, имеют право осуществлять в отношении этих лиц проверки, предусмотренные </w:t>
      </w:r>
      <w:hyperlink w:anchor="P100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13" w:history="1">
        <w:r>
          <w:rPr>
            <w:color w:val="0000FF"/>
          </w:rPr>
          <w:t>27</w:t>
        </w:r>
      </w:hyperlink>
      <w:r>
        <w:t xml:space="preserve"> настоящих Правил, и обработку персональных данных.</w:t>
      </w:r>
    </w:p>
    <w:p w:rsidR="006C1FD5" w:rsidRDefault="006C1FD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10.10.2020 N 1652)</w:t>
      </w:r>
    </w:p>
    <w:p w:rsidR="006C1FD5" w:rsidRDefault="006C1FD5">
      <w:pPr>
        <w:pStyle w:val="ConsPlusNormal"/>
        <w:spacing w:before="220"/>
        <w:ind w:firstLine="540"/>
        <w:jc w:val="both"/>
      </w:pPr>
      <w:bookmarkStart w:id="9" w:name="P92"/>
      <w:bookmarkEnd w:id="9"/>
      <w:r>
        <w:t xml:space="preserve">Проведение проверок, предусмотренных </w:t>
      </w:r>
      <w:hyperlink w:anchor="P100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13" w:history="1">
        <w:r>
          <w:rPr>
            <w:color w:val="0000FF"/>
          </w:rPr>
          <w:t>27</w:t>
        </w:r>
      </w:hyperlink>
      <w:r>
        <w:t xml:space="preserve"> настоящих Правил, осуществляется </w:t>
      </w:r>
      <w:r>
        <w:lastRenderedPageBreak/>
        <w:t xml:space="preserve">при наличии договора, заключенного в соответствии с </w:t>
      </w:r>
      <w:hyperlink r:id="rId53" w:history="1">
        <w:r>
          <w:rPr>
            <w:color w:val="0000FF"/>
          </w:rPr>
          <w:t>частью 8 статьи 12.1</w:t>
        </w:r>
      </w:hyperlink>
      <w:r>
        <w:t xml:space="preserve"> Федерального закона. Срок проведения таких проверок не может превышать 10 рабочих дней со дня принятия органом аттестации решения о допуске аттестуемого лица к прохождению аттестации.</w:t>
      </w:r>
    </w:p>
    <w:p w:rsidR="006C1FD5" w:rsidRDefault="006C1FD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08.04.2017 N 425)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При проведении проверок, предусмотренных </w:t>
      </w:r>
      <w:hyperlink w:anchor="P100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13" w:history="1">
        <w:r>
          <w:rPr>
            <w:color w:val="0000FF"/>
          </w:rPr>
          <w:t>27</w:t>
        </w:r>
      </w:hyperlink>
      <w:r>
        <w:t xml:space="preserve"> настоящих Правил, органами аттестации (аттестующими организациями) устанавливается соответствие аттестуемых лиц требованиям к знаниям, умениям и навыкам, соответствие отдельных категорий аттестуемых лиц требованиям к личностным (психофизиологическим) качествам и уровню физической подготовки, утверждаемым Министерством транспорта Российской Федерации.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Особенности проверки такого соответствия применительно к отдельным видам транспорта могут устанавливаться Министерством транспорта Российской Федерации в порядке, предусмотренном </w:t>
      </w:r>
      <w:hyperlink r:id="rId55" w:history="1">
        <w:r>
          <w:rPr>
            <w:color w:val="0000FF"/>
          </w:rPr>
          <w:t>частью 6 статьи 12.1</w:t>
        </w:r>
      </w:hyperlink>
      <w:r>
        <w:t xml:space="preserve"> Федерального закона.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Перечни вопросов, подлежащих применению органами аттестации (аттестующими организациями) для проверки соответствия знаний, умений и навыков аттестуемых лиц требованиям законодательства Российской Федерации о транспортной безопасности, определяются компетентными органами применительно к объектам транспортной инфраструктуры и транспортным средствам по видам транспорта.</w:t>
      </w:r>
    </w:p>
    <w:p w:rsidR="006C1FD5" w:rsidRDefault="006C1FD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08.04.2017 N 425)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21. Проверки, предусмотренные </w:t>
      </w:r>
      <w:hyperlink w:anchor="P100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13" w:history="1">
        <w:r>
          <w:rPr>
            <w:color w:val="0000FF"/>
          </w:rPr>
          <w:t>27</w:t>
        </w:r>
      </w:hyperlink>
      <w:r>
        <w:t xml:space="preserve"> настоящих Правил, осуществляются обезличенно с присвоением аттестуемому лицу в порядке, установленном компетентными органами, уникального идентификационного номера.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22. При проведении проверок, предусмотренных </w:t>
      </w:r>
      <w:hyperlink w:anchor="P100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13" w:history="1">
        <w:r>
          <w:rPr>
            <w:color w:val="0000FF"/>
          </w:rPr>
          <w:t>27</w:t>
        </w:r>
      </w:hyperlink>
      <w:r>
        <w:t xml:space="preserve"> настоящих Правил, используются средства аудио- и видеофиксации. Порядок использования средств аудио- и видеофиксации и требования к ним устанавливаются компетентными органами.</w:t>
      </w:r>
    </w:p>
    <w:p w:rsidR="006C1FD5" w:rsidRDefault="006C1FD5">
      <w:pPr>
        <w:pStyle w:val="ConsPlusNormal"/>
        <w:spacing w:before="220"/>
        <w:ind w:firstLine="540"/>
        <w:jc w:val="both"/>
      </w:pPr>
      <w:bookmarkStart w:id="10" w:name="P100"/>
      <w:bookmarkEnd w:id="10"/>
      <w:r>
        <w:t xml:space="preserve">23. </w:t>
      </w:r>
      <w:hyperlink r:id="rId57" w:history="1">
        <w:r>
          <w:rPr>
            <w:color w:val="0000FF"/>
          </w:rPr>
          <w:t>Проверка соответствия</w:t>
        </w:r>
      </w:hyperlink>
      <w:r>
        <w:t xml:space="preserve"> личностных (психофизиологических) качеств требованиям законодательства Российской Федерации о транспортной безопасности проводится в отношении отдельных категорий аттестуемых лиц посредством психофизиологического обследования.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Психофизиологическое обследование аттестуемых лиц осуществляется с применением психодиагностических тестов. Выбор психодиагностических тестов, имеющих высокую валидность и надежность, применяемых при психофизиологическом обследовании аттестуемых лиц, осуществляется компетентными органами с учетом требований к личностным (психофизиологическим) качествам отдельных категорий сил обеспечения транспортной безопасности, установленных в соответствии с </w:t>
      </w:r>
      <w:hyperlink r:id="rId58" w:history="1">
        <w:r>
          <w:rPr>
            <w:color w:val="0000FF"/>
          </w:rPr>
          <w:t>частью 5 статьи 12.1</w:t>
        </w:r>
      </w:hyperlink>
      <w:r>
        <w:t xml:space="preserve"> Федерального закона "О транспортной безопасности".</w:t>
      </w:r>
    </w:p>
    <w:p w:rsidR="006C1FD5" w:rsidRDefault="006C1FD5">
      <w:pPr>
        <w:pStyle w:val="ConsPlusNormal"/>
        <w:jc w:val="both"/>
      </w:pPr>
      <w:r>
        <w:t xml:space="preserve">(п. 23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08.04.2017 N 425)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24. В случае установления соответствия личностных (психофизиологических) качеств аттестуемого лица требованиям законодательства Российской Федерации о транспортной безопасности органом аттестации (аттестующей организацией) выносится одно из следующих решений:</w:t>
      </w:r>
    </w:p>
    <w:p w:rsidR="006C1FD5" w:rsidRDefault="006C1FD5">
      <w:pPr>
        <w:pStyle w:val="ConsPlusNormal"/>
        <w:spacing w:before="220"/>
        <w:ind w:firstLine="540"/>
        <w:jc w:val="both"/>
      </w:pPr>
      <w:bookmarkStart w:id="11" w:name="P104"/>
      <w:bookmarkEnd w:id="11"/>
      <w:r>
        <w:t>а) в отношении аттестуемого лица, осуществляющего (планирующего осуществлять) деятельность в качестве работника подразделения транспортной безопасности, включаемого в состав группы быстрого реагирования, - решение о допуске к проверке соответствия уровня физической подготовки аттестуемого лица требованиям законодательства Российской Федерации о транспортной безопасности;</w:t>
      </w:r>
    </w:p>
    <w:p w:rsidR="006C1FD5" w:rsidRDefault="006C1FD5">
      <w:pPr>
        <w:pStyle w:val="ConsPlusNormal"/>
        <w:jc w:val="both"/>
      </w:pPr>
      <w:r>
        <w:t xml:space="preserve">(пп. "а"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08.04.2017 N 425)</w:t>
      </w:r>
    </w:p>
    <w:p w:rsidR="006C1FD5" w:rsidRDefault="006C1FD5">
      <w:pPr>
        <w:pStyle w:val="ConsPlusNormal"/>
        <w:spacing w:before="220"/>
        <w:ind w:firstLine="540"/>
        <w:jc w:val="both"/>
      </w:pPr>
      <w:bookmarkStart w:id="12" w:name="P106"/>
      <w:bookmarkEnd w:id="12"/>
      <w:r>
        <w:t xml:space="preserve">б) в отношении иных аттестуемых лиц - решение о допуске к проверке соответствия знаний, </w:t>
      </w:r>
      <w:r>
        <w:lastRenderedPageBreak/>
        <w:t>умений и навыков требованиям законодательства Российской Федерации о транспортной безопасности.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25. В случае установления несоответствия личностных (психофизиологических) качеств аттестуемого лица требованиям законодательства Российской Федерации о транспортной безопасности органом аттестации (аттестующей организацией) выносится соответствующее заключение. Указанное заключение подлежит направлению заявителю в течение 3 рабочих дней со дня его вынесения.</w:t>
      </w:r>
    </w:p>
    <w:p w:rsidR="006C1FD5" w:rsidRDefault="006C1FD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08.04.2017 N 425)</w:t>
      </w:r>
    </w:p>
    <w:p w:rsidR="006C1FD5" w:rsidRDefault="006C1FD5">
      <w:pPr>
        <w:pStyle w:val="ConsPlusNormal"/>
        <w:spacing w:before="220"/>
        <w:ind w:firstLine="540"/>
        <w:jc w:val="both"/>
      </w:pPr>
      <w:bookmarkStart w:id="13" w:name="P109"/>
      <w:bookmarkEnd w:id="13"/>
      <w:r>
        <w:t xml:space="preserve">26. Проверка соответствия уровня физической подготовки аттестуемого лица требованиям законодательства Российской Федерации о транспортной безопасности проводится в отношении аттестуемого лица, осуществляющего (планирующего осуществлять) деятельность в качестве работника подразделения транспортной безопасности, включаемого в состав группы быстрого реагирования, в отношении которого вынесено решение о допуске к указанной проверке в соответствии с </w:t>
      </w:r>
      <w:hyperlink w:anchor="P104" w:history="1">
        <w:r>
          <w:rPr>
            <w:color w:val="0000FF"/>
          </w:rPr>
          <w:t>подпунктом "а" пункта 24</w:t>
        </w:r>
      </w:hyperlink>
      <w:r>
        <w:t xml:space="preserve"> настоящих Правил.</w:t>
      </w:r>
    </w:p>
    <w:p w:rsidR="006C1FD5" w:rsidRDefault="006C1FD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08.04.2017 N 425)</w:t>
      </w:r>
    </w:p>
    <w:p w:rsidR="006C1FD5" w:rsidRDefault="006C1FD5">
      <w:pPr>
        <w:pStyle w:val="ConsPlusNormal"/>
        <w:spacing w:before="220"/>
        <w:ind w:firstLine="540"/>
        <w:jc w:val="both"/>
      </w:pPr>
      <w:bookmarkStart w:id="14" w:name="P111"/>
      <w:bookmarkEnd w:id="14"/>
      <w:r>
        <w:t>В случае установления соответствия уровня физической подготовки аттестуемого лица требованиям законодательства Российской Федерации о транспортной безопасности органом аттестации (аттестующей организацией) выносится решение о допуске аттестуемого лица к проверке соответствия знаний, умений и навыков требованиям законодательства Российской Федерации о транспортной безопасности.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В случае установления несоответствия уровня физической подготовки аттестуемого лица требованиям законодательства Российской Федерации о транспортной безопасности органом аттестации (аттестующей организацией) выносится соответствующее заключение с приложением к нему материалов, обосновывающих установленное несоответствие. Указанное заключение подлежит направлению заявителю в течение 3 рабочих дней со дня его вынесения.</w:t>
      </w:r>
    </w:p>
    <w:p w:rsidR="006C1FD5" w:rsidRDefault="006C1FD5">
      <w:pPr>
        <w:pStyle w:val="ConsPlusNormal"/>
        <w:spacing w:before="220"/>
        <w:ind w:firstLine="540"/>
        <w:jc w:val="both"/>
      </w:pPr>
      <w:bookmarkStart w:id="15" w:name="P113"/>
      <w:bookmarkEnd w:id="15"/>
      <w:r>
        <w:t>27. Проверка соответствия знаний, умений и навыков требованиям законодательства Российской Федерации о транспортной безопасности проводится в отношении всех аттестуемых лиц. При этом указанная проверка: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а) в отношении аттестуемых лиц, за исключением лиц, осуществляющих (планирующих осуществлять) деятельность в качестве работника подразделения транспортной безопасности, включаемого в состав группы быстрого реагирования, проводится при условии вынесения решения о допуске этих лиц к проверке соответствия знаний, умений, навыков требованиям законодательства Российской Федерации о транспортной безопасности, предусмотренного </w:t>
      </w:r>
      <w:hyperlink w:anchor="P106" w:history="1">
        <w:r>
          <w:rPr>
            <w:color w:val="0000FF"/>
          </w:rPr>
          <w:t>подпунктом "б" пункта 24</w:t>
        </w:r>
      </w:hyperlink>
      <w:r>
        <w:t xml:space="preserve"> настоящих Правил;</w:t>
      </w:r>
    </w:p>
    <w:p w:rsidR="006C1FD5" w:rsidRDefault="006C1FD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08.04.2017 N 425)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б) в отношении аттестуемых лиц, осуществляющих (планирующих осуществлять) деятельность в качестве работника подразделения транспортной безопасности, включаемого в состав группы быстрого реагирования, проводится при условии вынесения решения о допуске аттестуемых лиц к проверке соответствия их знаний, умений и навыков требованиям законодательства Российской Федерации о транспортной безопасности, предусмотренного </w:t>
      </w:r>
      <w:hyperlink w:anchor="P111" w:history="1">
        <w:r>
          <w:rPr>
            <w:color w:val="0000FF"/>
          </w:rPr>
          <w:t>абзацем вторым пункта 26</w:t>
        </w:r>
      </w:hyperlink>
      <w:r>
        <w:t xml:space="preserve"> настоящих Правил.</w:t>
      </w:r>
    </w:p>
    <w:p w:rsidR="006C1FD5" w:rsidRDefault="006C1FD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08.04.2017 N 425)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28. В случае установления соответствия знаний, умений и навыков аттестуемого лица требованиям законодательства Российской Федерации о транспортной безопасности органом аттестации (аттестующей организацией) выносится решение о соответствии.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На основании решения о соответствии органом аттестации оформляется свидетельство об </w:t>
      </w:r>
      <w:r>
        <w:lastRenderedPageBreak/>
        <w:t>аттестации сил обеспечения транспортной безопасности (далее - свидетельство об аттестации).</w:t>
      </w:r>
    </w:p>
    <w:p w:rsidR="006C1FD5" w:rsidRDefault="006C1FD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08.04.2017 N 425)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В случае установления несоответствия знаний, умений и навыков аттестуемого лица требованиям законодательства Российской Федерации о транспортной безопасности органом аттестации (аттестующей организацией) выносится соответствующее заключение с приложением к нему материалов, обосновывающих установленное несоответствие, и рекомендаций о подготовке аттестуемого лица. Указанное заключение подлежит направлению заявителю в течение 3 рабочих дней со дня его вынесения.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29. Свидетельство об аттестации выдается на срок, соответствующий установленной </w:t>
      </w:r>
      <w:hyperlink w:anchor="P128" w:history="1">
        <w:r>
          <w:rPr>
            <w:color w:val="0000FF"/>
          </w:rPr>
          <w:t>пунктом 32</w:t>
        </w:r>
      </w:hyperlink>
      <w:r>
        <w:t xml:space="preserve"> настоящих Правил периодичности аттестации.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30. Свидетельство об аттестации изготавливается на бланке, являющемся защищенной полиграфической продукцией.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31. Свидетельство об аттестации направляется (передается) заявителю не позднее 3 рабочих дней со дня вынесения решения о соответствии.</w:t>
      </w:r>
    </w:p>
    <w:p w:rsidR="006C1FD5" w:rsidRDefault="006C1FD5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Форма</w:t>
        </w:r>
      </w:hyperlink>
      <w:r>
        <w:t xml:space="preserve"> свидетельства об аттестации устанавливается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Федерации.</w:t>
      </w:r>
    </w:p>
    <w:p w:rsidR="006C1FD5" w:rsidRDefault="006C1F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1F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1FD5" w:rsidRDefault="006C1FD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C1FD5" w:rsidRDefault="006C1FD5">
            <w:pPr>
              <w:pStyle w:val="ConsPlusNormal"/>
              <w:jc w:val="both"/>
            </w:pPr>
            <w:r>
              <w:rPr>
                <w:color w:val="392C69"/>
              </w:rPr>
              <w:t>Переаттестация, срок действия которой истекает с 06.04.2020 по 31.12.2020, продлевается на 12 месяцев (Приказ Минтранса России от 30.04.2020 N 157).</w:t>
            </w:r>
          </w:p>
        </w:tc>
      </w:tr>
    </w:tbl>
    <w:p w:rsidR="006C1FD5" w:rsidRDefault="006C1FD5">
      <w:pPr>
        <w:pStyle w:val="ConsPlusNormal"/>
        <w:spacing w:before="280"/>
        <w:ind w:firstLine="540"/>
        <w:jc w:val="both"/>
      </w:pPr>
      <w:bookmarkStart w:id="16" w:name="P128"/>
      <w:bookmarkEnd w:id="16"/>
      <w:r>
        <w:t>32. Аттестация проводится с периодичностью один раз в 5 лет.</w:t>
      </w:r>
    </w:p>
    <w:p w:rsidR="006C1FD5" w:rsidRDefault="006C1FD5">
      <w:pPr>
        <w:pStyle w:val="ConsPlusNormal"/>
        <w:jc w:val="both"/>
      </w:pPr>
      <w:r>
        <w:t xml:space="preserve">(п. 32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10.10.2020 N 1652)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33. Аттестованные лица подлежат внеочередной аттестации в случае: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а) наличия вступившего в законную силу решения суда, которым установлен факт несоблюдения требований законодательства Российской Федерации о транспортной безопасности в результате действия (бездействия) аттестованного лица;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б) наличия вынесенного постановления органа, уполномоченного осуществлять федеральный государственный контроль (надзор) в области транспортной безопасности, которым установлен факт несоблюдения требований законодательства Российской Федерации о транспортной безопасности в результате действия (бездействия) аттестованного лица;</w:t>
      </w:r>
    </w:p>
    <w:p w:rsidR="006C1FD5" w:rsidRDefault="006C1FD5">
      <w:pPr>
        <w:pStyle w:val="ConsPlusNormal"/>
        <w:spacing w:before="220"/>
        <w:ind w:firstLine="540"/>
        <w:jc w:val="both"/>
      </w:pPr>
      <w:bookmarkStart w:id="17" w:name="P133"/>
      <w:bookmarkEnd w:id="17"/>
      <w:r>
        <w:t>в) изменения должностных обязанностей аттестованного лица, в случае если такие изменения повлекли за собой дополнительные требования к его знаниям, умениям, навыкам и личностным (психофизиологическим) качествам;</w:t>
      </w:r>
    </w:p>
    <w:p w:rsidR="006C1FD5" w:rsidRDefault="006C1FD5">
      <w:pPr>
        <w:pStyle w:val="ConsPlusNormal"/>
        <w:spacing w:before="220"/>
        <w:ind w:firstLine="540"/>
        <w:jc w:val="both"/>
      </w:pPr>
      <w:bookmarkStart w:id="18" w:name="P134"/>
      <w:bookmarkEnd w:id="18"/>
      <w:r>
        <w:t>г) изменения требований к знаниям, умениям и навыкам аттестованных лиц, к личностным (психофизиологическим) качествам отдельных категорий аттестованных лиц.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34. Внеочередная аттестация, проводимая по основаниям, предусмотренным </w:t>
      </w:r>
      <w:hyperlink w:anchor="P133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134" w:history="1">
        <w:r>
          <w:rPr>
            <w:color w:val="0000FF"/>
          </w:rPr>
          <w:t>"г" пункта 33</w:t>
        </w:r>
      </w:hyperlink>
      <w:r>
        <w:t xml:space="preserve"> настоящих Правил, осуществляется в объеме проверки соответствия знаний, умений, навыков и личностных (психофизиологических) качеств аттестуемого лица, соответствующем дополнительным требованиям к знаниям, умениям, навыкам, личностным (психофизиологическим) качествам аттестуемого лица, без прохождения предварительно проверки, предусмотренной </w:t>
      </w:r>
      <w:hyperlink w:anchor="P109" w:history="1">
        <w:r>
          <w:rPr>
            <w:color w:val="0000FF"/>
          </w:rPr>
          <w:t>пунктом 26</w:t>
        </w:r>
      </w:hyperlink>
      <w:r>
        <w:t xml:space="preserve"> настоящих Правил.</w:t>
      </w:r>
    </w:p>
    <w:p w:rsidR="006C1FD5" w:rsidRDefault="006C1FD5">
      <w:pPr>
        <w:pStyle w:val="ConsPlusNormal"/>
        <w:spacing w:before="220"/>
        <w:ind w:firstLine="540"/>
        <w:jc w:val="both"/>
      </w:pPr>
      <w:bookmarkStart w:id="19" w:name="P136"/>
      <w:bookmarkEnd w:id="19"/>
      <w:r>
        <w:lastRenderedPageBreak/>
        <w:t>35. Свидетельство об аттестации подлежит аннулированию органом аттестации в следующих случаях: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а) выявленное несоответствие аттестованного лица требованиям </w:t>
      </w:r>
      <w:hyperlink r:id="rId68" w:history="1">
        <w:r>
          <w:rPr>
            <w:color w:val="0000FF"/>
          </w:rPr>
          <w:t>пунктов 1</w:t>
        </w:r>
      </w:hyperlink>
      <w:r>
        <w:t xml:space="preserve"> - </w:t>
      </w:r>
      <w:hyperlink r:id="rId69" w:history="1">
        <w:r>
          <w:rPr>
            <w:color w:val="0000FF"/>
          </w:rPr>
          <w:t>6</w:t>
        </w:r>
      </w:hyperlink>
      <w:r>
        <w:t xml:space="preserve"> и </w:t>
      </w:r>
      <w:hyperlink r:id="rId70" w:history="1">
        <w:r>
          <w:rPr>
            <w:color w:val="0000FF"/>
          </w:rPr>
          <w:t>9 части 1 статьи 10</w:t>
        </w:r>
      </w:hyperlink>
      <w:r>
        <w:t xml:space="preserve"> Федерального закона, в том числе подтвержденное решением органов внутренних дел об аннулировании ранее выданного заключения о допуске, доведенным до сведения заявителя;</w:t>
      </w:r>
    </w:p>
    <w:p w:rsidR="006C1FD5" w:rsidRDefault="006C1FD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10.10.2020 N 1652)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б) истечение срока, на который выдано свидетельство об аттестации.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36. Заявители при возникновении обстоятельств, предусмотренных </w:t>
      </w:r>
      <w:hyperlink w:anchor="P136" w:history="1">
        <w:r>
          <w:rPr>
            <w:color w:val="0000FF"/>
          </w:rPr>
          <w:t>пунктом 35</w:t>
        </w:r>
      </w:hyperlink>
      <w:r>
        <w:t xml:space="preserve"> настоящих Правил, обязаны незамедлительно информировать орган аттестации, выдавший свидетельство об аттестации.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37. Информационное обеспечение деятельности по аттестации осуществляется с использованием инфраструктуры единой государственной информационной системы обеспечения транспортной безопасности.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 xml:space="preserve">38. Сбор, накопление и хранение органами аттестации (аттестующими организациями) данных аттестации и сведений, связанных с обработкой персональных данных лиц, указанных в </w:t>
      </w:r>
      <w:hyperlink w:anchor="P65" w:history="1">
        <w:r>
          <w:rPr>
            <w:color w:val="0000FF"/>
          </w:rPr>
          <w:t>пункте 11</w:t>
        </w:r>
      </w:hyperlink>
      <w:r>
        <w:t xml:space="preserve"> настоящих Правил, осуществляются на бумажном носителе и в электронной форме с использованием инфраструктуры единой государственной информационной системы обеспечения транспортной безопасности в порядке, установленном компетентными органами.</w:t>
      </w:r>
    </w:p>
    <w:p w:rsidR="006C1FD5" w:rsidRDefault="006C1FD5">
      <w:pPr>
        <w:pStyle w:val="ConsPlusNormal"/>
        <w:ind w:firstLine="540"/>
        <w:jc w:val="both"/>
      </w:pPr>
    </w:p>
    <w:p w:rsidR="006C1FD5" w:rsidRDefault="006C1FD5">
      <w:pPr>
        <w:pStyle w:val="ConsPlusNormal"/>
        <w:ind w:firstLine="540"/>
        <w:jc w:val="both"/>
      </w:pPr>
    </w:p>
    <w:p w:rsidR="006C1FD5" w:rsidRDefault="006C1FD5">
      <w:pPr>
        <w:pStyle w:val="ConsPlusNormal"/>
        <w:ind w:firstLine="540"/>
        <w:jc w:val="both"/>
      </w:pPr>
    </w:p>
    <w:p w:rsidR="006C1FD5" w:rsidRDefault="006C1FD5">
      <w:pPr>
        <w:pStyle w:val="ConsPlusNormal"/>
        <w:ind w:firstLine="540"/>
        <w:jc w:val="both"/>
      </w:pPr>
    </w:p>
    <w:p w:rsidR="006C1FD5" w:rsidRDefault="006C1FD5">
      <w:pPr>
        <w:pStyle w:val="ConsPlusNormal"/>
        <w:ind w:firstLine="540"/>
        <w:jc w:val="both"/>
      </w:pPr>
    </w:p>
    <w:p w:rsidR="006C1FD5" w:rsidRDefault="006C1FD5">
      <w:pPr>
        <w:pStyle w:val="ConsPlusNormal"/>
        <w:jc w:val="right"/>
        <w:outlineLvl w:val="1"/>
      </w:pPr>
      <w:r>
        <w:t>Приложение</w:t>
      </w:r>
    </w:p>
    <w:p w:rsidR="006C1FD5" w:rsidRDefault="006C1FD5">
      <w:pPr>
        <w:pStyle w:val="ConsPlusNormal"/>
        <w:jc w:val="right"/>
      </w:pPr>
      <w:r>
        <w:t>к Правилам аттестации сил обеспечения</w:t>
      </w:r>
    </w:p>
    <w:p w:rsidR="006C1FD5" w:rsidRDefault="006C1FD5">
      <w:pPr>
        <w:pStyle w:val="ConsPlusNormal"/>
        <w:jc w:val="right"/>
      </w:pPr>
      <w:r>
        <w:t>транспортной безопасности</w:t>
      </w:r>
    </w:p>
    <w:p w:rsidR="006C1FD5" w:rsidRDefault="006C1FD5">
      <w:pPr>
        <w:pStyle w:val="ConsPlusNormal"/>
        <w:jc w:val="center"/>
      </w:pPr>
    </w:p>
    <w:p w:rsidR="006C1FD5" w:rsidRDefault="006C1FD5">
      <w:pPr>
        <w:pStyle w:val="ConsPlusTitle"/>
        <w:jc w:val="center"/>
      </w:pPr>
      <w:bookmarkStart w:id="20" w:name="P152"/>
      <w:bookmarkEnd w:id="20"/>
      <w:r>
        <w:t>ПЕРЕЧЕНЬ</w:t>
      </w:r>
    </w:p>
    <w:p w:rsidR="006C1FD5" w:rsidRDefault="006C1FD5">
      <w:pPr>
        <w:pStyle w:val="ConsPlusTitle"/>
        <w:jc w:val="center"/>
      </w:pPr>
      <w:r>
        <w:t>ОТДЕЛЬНЫХ КАТЕГОРИЙ СИЛ ОБЕСПЕЧЕНИЯ ТРАНСПОРТНОЙ</w:t>
      </w:r>
    </w:p>
    <w:p w:rsidR="006C1FD5" w:rsidRDefault="006C1FD5">
      <w:pPr>
        <w:pStyle w:val="ConsPlusTitle"/>
        <w:jc w:val="center"/>
      </w:pPr>
      <w:r>
        <w:t>БЕЗОПАСНОСТИ, В ОТНОШЕНИИ КОТОРЫХ ОСУЩЕСТВЛЯЕТСЯ ПРОВЕРКА</w:t>
      </w:r>
    </w:p>
    <w:p w:rsidR="006C1FD5" w:rsidRDefault="006C1FD5">
      <w:pPr>
        <w:pStyle w:val="ConsPlusTitle"/>
        <w:jc w:val="center"/>
      </w:pPr>
      <w:r>
        <w:t>СООТВЕТСТВИЯ ЛИЧНОСТНЫХ (ПСИХОФИЗИОЛОГИЧЕСКИХ) КАЧЕСТВ</w:t>
      </w:r>
    </w:p>
    <w:p w:rsidR="006C1FD5" w:rsidRDefault="006C1FD5">
      <w:pPr>
        <w:pStyle w:val="ConsPlusTitle"/>
        <w:jc w:val="center"/>
      </w:pPr>
      <w:r>
        <w:t>И УРОВНЯ ФИЗИЧЕСКОЙ ПОДГОТОВКИ ТРЕБОВАНИЯМ ЗАКОНОДАТЕЛЬСТВА</w:t>
      </w:r>
    </w:p>
    <w:p w:rsidR="006C1FD5" w:rsidRDefault="006C1FD5">
      <w:pPr>
        <w:pStyle w:val="ConsPlusTitle"/>
        <w:jc w:val="center"/>
      </w:pPr>
      <w:r>
        <w:t>РОССИЙСКОЙ ФЕДЕРАЦИИ О ТРАНСПОРТНОЙ БЕЗОПАСНОСТИ</w:t>
      </w:r>
    </w:p>
    <w:p w:rsidR="006C1FD5" w:rsidRDefault="006C1F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1F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1FD5" w:rsidRDefault="006C1F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FD5" w:rsidRDefault="006C1F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08.04.2017 N 425)</w:t>
            </w:r>
          </w:p>
        </w:tc>
      </w:tr>
    </w:tbl>
    <w:p w:rsidR="006C1FD5" w:rsidRDefault="006C1FD5">
      <w:pPr>
        <w:pStyle w:val="ConsPlusNormal"/>
        <w:jc w:val="both"/>
      </w:pPr>
    </w:p>
    <w:p w:rsidR="006C1FD5" w:rsidRDefault="006C1FD5">
      <w:pPr>
        <w:pStyle w:val="ConsPlusTitle"/>
        <w:jc w:val="center"/>
        <w:outlineLvl w:val="2"/>
      </w:pPr>
      <w:r>
        <w:t>Отдельные категории сил обеспечения транспортной</w:t>
      </w:r>
    </w:p>
    <w:p w:rsidR="006C1FD5" w:rsidRDefault="006C1FD5">
      <w:pPr>
        <w:pStyle w:val="ConsPlusTitle"/>
        <w:jc w:val="center"/>
      </w:pPr>
      <w:r>
        <w:t>безопасности, в отношении которых осуществляется проверка</w:t>
      </w:r>
    </w:p>
    <w:p w:rsidR="006C1FD5" w:rsidRDefault="006C1FD5">
      <w:pPr>
        <w:pStyle w:val="ConsPlusTitle"/>
        <w:jc w:val="center"/>
      </w:pPr>
      <w:r>
        <w:t>соответствия личностных (психофизиологических) качеств</w:t>
      </w:r>
    </w:p>
    <w:p w:rsidR="006C1FD5" w:rsidRDefault="006C1FD5">
      <w:pPr>
        <w:pStyle w:val="ConsPlusNormal"/>
        <w:jc w:val="both"/>
      </w:pPr>
    </w:p>
    <w:p w:rsidR="006C1FD5" w:rsidRDefault="006C1FD5">
      <w:pPr>
        <w:pStyle w:val="ConsPlusNormal"/>
        <w:ind w:firstLine="540"/>
        <w:jc w:val="both"/>
      </w:pPr>
      <w:r>
        <w:t>1. Работники субъекта транспортной инфраструктуры, подразделения транспортной безопасности, руководящие выполнением работы, непосредственно связанной с обеспечением транспортной безопасности на объекте (объектах) транспортной инфраструктуры или транспортном средстве (транспортных средствах)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2. Работники подразделения транспортной безопасности, включенные в состав группы быстрого реагирования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lastRenderedPageBreak/>
        <w:t>3. Работники подразделения транспортной безопасности, осуществляющие досмотр, дополнительный досмотр и повторный досмотр в целях обеспечения транспортной безопасности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4. Работники подразделения транспортной безопасности, осуществляющие наблюдение и (или) собеседование в целях обеспечения транспортной безопасности</w:t>
      </w:r>
    </w:p>
    <w:p w:rsidR="006C1FD5" w:rsidRDefault="006C1FD5">
      <w:pPr>
        <w:pStyle w:val="ConsPlusNormal"/>
        <w:spacing w:before="220"/>
        <w:ind w:firstLine="540"/>
        <w:jc w:val="both"/>
      </w:pPr>
      <w:r>
        <w:t>5. Работники субъекта транспортной инфраструктуры, подразделения транспортной безопасности, управляющие техническими средствами обеспечения транспортной безопасности</w:t>
      </w:r>
    </w:p>
    <w:p w:rsidR="006C1FD5" w:rsidRDefault="006C1FD5">
      <w:pPr>
        <w:pStyle w:val="ConsPlusNormal"/>
        <w:jc w:val="both"/>
      </w:pPr>
    </w:p>
    <w:p w:rsidR="006C1FD5" w:rsidRDefault="006C1FD5">
      <w:pPr>
        <w:pStyle w:val="ConsPlusTitle"/>
        <w:jc w:val="center"/>
        <w:outlineLvl w:val="2"/>
      </w:pPr>
      <w:r>
        <w:t>Отдельные категории сил обеспечения транспортной</w:t>
      </w:r>
    </w:p>
    <w:p w:rsidR="006C1FD5" w:rsidRDefault="006C1FD5">
      <w:pPr>
        <w:pStyle w:val="ConsPlusTitle"/>
        <w:jc w:val="center"/>
      </w:pPr>
      <w:r>
        <w:t>безопасности, в отношении которых осуществляется проверка</w:t>
      </w:r>
    </w:p>
    <w:p w:rsidR="006C1FD5" w:rsidRDefault="006C1FD5">
      <w:pPr>
        <w:pStyle w:val="ConsPlusTitle"/>
        <w:jc w:val="center"/>
      </w:pPr>
      <w:r>
        <w:t>уровня физической подготовки требованиям законодательства</w:t>
      </w:r>
    </w:p>
    <w:p w:rsidR="006C1FD5" w:rsidRDefault="006C1FD5">
      <w:pPr>
        <w:pStyle w:val="ConsPlusTitle"/>
        <w:jc w:val="center"/>
      </w:pPr>
      <w:r>
        <w:t>Российской Федерации о транспортной безопасности</w:t>
      </w:r>
    </w:p>
    <w:p w:rsidR="006C1FD5" w:rsidRDefault="006C1FD5">
      <w:pPr>
        <w:pStyle w:val="ConsPlusNormal"/>
        <w:jc w:val="both"/>
      </w:pPr>
    </w:p>
    <w:p w:rsidR="006C1FD5" w:rsidRDefault="006C1FD5">
      <w:pPr>
        <w:pStyle w:val="ConsPlusNormal"/>
        <w:ind w:firstLine="540"/>
        <w:jc w:val="both"/>
      </w:pPr>
      <w:r>
        <w:t>Работники подразделения транспортной безопасности, включенные в состав группы быстрого реагирования</w:t>
      </w:r>
    </w:p>
    <w:p w:rsidR="006C1FD5" w:rsidRDefault="006C1FD5">
      <w:pPr>
        <w:pStyle w:val="ConsPlusNormal"/>
        <w:ind w:firstLine="540"/>
        <w:jc w:val="both"/>
      </w:pPr>
    </w:p>
    <w:p w:rsidR="006C1FD5" w:rsidRDefault="006C1FD5">
      <w:pPr>
        <w:pStyle w:val="ConsPlusNormal"/>
        <w:ind w:firstLine="540"/>
        <w:jc w:val="both"/>
      </w:pPr>
    </w:p>
    <w:p w:rsidR="006C1FD5" w:rsidRDefault="006C1F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925" w:rsidRDefault="00846925"/>
    <w:sectPr w:rsidR="00846925" w:rsidSect="008E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D5"/>
    <w:rsid w:val="006C1FD5"/>
    <w:rsid w:val="0084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B2A48-38BD-4AE1-96D1-73F71DD3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85930C950EF1C7843F14CD224CC329AB05BFAF5CC9371908D5FE9170793605325D2011D61152741EF635977807206FC377F4189D2856D57oD16L" TargetMode="External"/><Relationship Id="rId21" Type="http://schemas.openxmlformats.org/officeDocument/2006/relationships/hyperlink" Target="consultantplus://offline/ref=B85930C950EF1C7843F14CD224CC329AB05BFAF5CC9371908D5FE9170793605325D20119601E7217A93D0027C3390BF52E634183oC1DL" TargetMode="External"/><Relationship Id="rId42" Type="http://schemas.openxmlformats.org/officeDocument/2006/relationships/hyperlink" Target="consultantplus://offline/ref=B85930C950EF1C7843F14CD224CC329AB25BF5F3C89771908D5FE9170793605325D2011D61152646E4635977807206FC377F4189D2856D57oD16L" TargetMode="External"/><Relationship Id="rId47" Type="http://schemas.openxmlformats.org/officeDocument/2006/relationships/hyperlink" Target="consultantplus://offline/ref=B85930C950EF1C7843F14CD224CC329AB055F8F5CD9671908D5FE9170793605325D2011D61152645E4635977807206FC377F4189D2856D57oD16L" TargetMode="External"/><Relationship Id="rId63" Type="http://schemas.openxmlformats.org/officeDocument/2006/relationships/hyperlink" Target="consultantplus://offline/ref=B85930C950EF1C7843F14CD224CC329AB152F8F6CB9771908D5FE9170793605325D2011D61152644EA635977807206FC377F4189D2856D57oD16L" TargetMode="External"/><Relationship Id="rId68" Type="http://schemas.openxmlformats.org/officeDocument/2006/relationships/hyperlink" Target="consultantplus://offline/ref=B85930C950EF1C7843F14CD224CC329AB05BFAF5CC9371908D5FE9170793605325D2011D61152640E5635977807206FC377F4189D2856D57oD1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5930C950EF1C7843F14CD224CC329AB055F8F5CD9671908D5FE9170793605325D2011D61152647E4635977807206FC377F4189D2856D57oD16L" TargetMode="External"/><Relationship Id="rId29" Type="http://schemas.openxmlformats.org/officeDocument/2006/relationships/hyperlink" Target="consultantplus://offline/ref=B85930C950EF1C7843F14CD224CC329AB055F8F4CF9371908D5FE9170793605325D2011D61152647EB635977807206FC377F4189D2856D57oD16L" TargetMode="External"/><Relationship Id="rId11" Type="http://schemas.openxmlformats.org/officeDocument/2006/relationships/hyperlink" Target="consultantplus://offline/ref=B85930C950EF1C7843F14CD224CC329AB05BFAF5CC9371908D5FE9170793605325D2011D61152646E5635977807206FC377F4189D2856D57oD16L" TargetMode="External"/><Relationship Id="rId24" Type="http://schemas.openxmlformats.org/officeDocument/2006/relationships/hyperlink" Target="consultantplus://offline/ref=B85930C950EF1C7843F14CD224CC329AB055F8F5CD9671908D5FE9170793605325D2011D61152644E4635977807206FC377F4189D2856D57oD16L" TargetMode="External"/><Relationship Id="rId32" Type="http://schemas.openxmlformats.org/officeDocument/2006/relationships/hyperlink" Target="consultantplus://offline/ref=B85930C950EF1C7843F14CD224CC329AB05BFAF5CC9371908D5FE9170793605325D2011B641E7217A93D0027C3390BF52E634183oC1DL" TargetMode="External"/><Relationship Id="rId37" Type="http://schemas.openxmlformats.org/officeDocument/2006/relationships/hyperlink" Target="consultantplus://offline/ref=B85930C950EF1C7843F14CD224CC329AB055F8F5CD9671908D5FE9170793605325D2011D61152645E9635977807206FC377F4189D2856D57oD16L" TargetMode="External"/><Relationship Id="rId40" Type="http://schemas.openxmlformats.org/officeDocument/2006/relationships/hyperlink" Target="consultantplus://offline/ref=B85930C950EF1C7843F14CD224CC329AB05BFAF5CC9371908D5FE9170793605325D20119601E7217A93D0027C3390BF52E634183oC1DL" TargetMode="External"/><Relationship Id="rId45" Type="http://schemas.openxmlformats.org/officeDocument/2006/relationships/hyperlink" Target="consultantplus://offline/ref=B85930C950EF1C7843F14CD224CC329AB055F8F4CF9371908D5FE9170793605325D2011D61152744E8635977807206FC377F4189D2856D57oD16L" TargetMode="External"/><Relationship Id="rId53" Type="http://schemas.openxmlformats.org/officeDocument/2006/relationships/hyperlink" Target="consultantplus://offline/ref=B85930C950EF1C7843F14CD224CC329AB05BFAF5CC9371908D5FE9170793605325D2011D61152447EE635977807206FC377F4189D2856D57oD16L" TargetMode="External"/><Relationship Id="rId58" Type="http://schemas.openxmlformats.org/officeDocument/2006/relationships/hyperlink" Target="consultantplus://offline/ref=B85930C950EF1C7843F14CD224CC329AB05BFAF5CC9371908D5FE9170793605325D2011D61152447ED635977807206FC377F4189D2856D57oD16L" TargetMode="External"/><Relationship Id="rId66" Type="http://schemas.openxmlformats.org/officeDocument/2006/relationships/hyperlink" Target="consultantplus://offline/ref=B85930C950EF1C7843F14CD224CC329AB152FCF5C89571908D5FE9170793605325D2011D61152647EC635977807206FC377F4189D2856D57oD16L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B85930C950EF1C7843F14CD224CC329AB152F8F6CB9771908D5FE9170793605325D2011D61152647EE635977807206FC377F4189D2856D57oD16L" TargetMode="External"/><Relationship Id="rId61" Type="http://schemas.openxmlformats.org/officeDocument/2006/relationships/hyperlink" Target="consultantplus://offline/ref=B85930C950EF1C7843F14CD224CC329AB152F8F6CB9771908D5FE9170793605325D2011D61152644E9635977807206FC377F4189D2856D57oD16L" TargetMode="External"/><Relationship Id="rId19" Type="http://schemas.openxmlformats.org/officeDocument/2006/relationships/hyperlink" Target="consultantplus://offline/ref=B85930C950EF1C7843F14CD224CC329AB05BFAF5CC9371908D5FE9170793605325D2011D61152640E5635977807206FC377F4189D2856D57oD16L" TargetMode="External"/><Relationship Id="rId14" Type="http://schemas.openxmlformats.org/officeDocument/2006/relationships/hyperlink" Target="consultantplus://offline/ref=B85930C950EF1C7843F14CD224CC329AB05BFAF5CC9371908D5FE9170793605325D2011D61152741EF635977807206FC377F4189D2856D57oD16L" TargetMode="External"/><Relationship Id="rId22" Type="http://schemas.openxmlformats.org/officeDocument/2006/relationships/hyperlink" Target="consultantplus://offline/ref=B85930C950EF1C7843F14CD224CC329AB05BFAF5CC9371908D5FE9170793605325D2011D61152447E8635977807206FC377F4189D2856D57oD16L" TargetMode="External"/><Relationship Id="rId27" Type="http://schemas.openxmlformats.org/officeDocument/2006/relationships/hyperlink" Target="consultantplus://offline/ref=B85930C950EF1C7843F14CD224CC329AB05BFAF5CC9371908D5FE9170793605325D20119601E7217A93D0027C3390BF52E634183oC1DL" TargetMode="External"/><Relationship Id="rId30" Type="http://schemas.openxmlformats.org/officeDocument/2006/relationships/hyperlink" Target="consultantplus://offline/ref=B85930C950EF1C7843F14CD224CC329AB055F8F5CD9671908D5FE9170793605325D2011D61152645EC635977807206FC377F4189D2856D57oD16L" TargetMode="External"/><Relationship Id="rId35" Type="http://schemas.openxmlformats.org/officeDocument/2006/relationships/hyperlink" Target="consultantplus://offline/ref=B85930C950EF1C7843F14CD224CC329AB05BFAF5CC9371908D5FE9170793605325D2011D61152741EF635977807206FC377F4189D2856D57oD16L" TargetMode="External"/><Relationship Id="rId43" Type="http://schemas.openxmlformats.org/officeDocument/2006/relationships/hyperlink" Target="consultantplus://offline/ref=B85930C950EF1C7843F14CD224CC329AB05BFAF5CC9371908D5FE9170793605325D2011D61152741EB635977807206FC377F4189D2856D57oD16L" TargetMode="External"/><Relationship Id="rId48" Type="http://schemas.openxmlformats.org/officeDocument/2006/relationships/hyperlink" Target="consultantplus://offline/ref=B85930C950EF1C7843F14CD224CC329AB153FBF4CF9771908D5FE9170793605325D2011D61152647EF635977807206FC377F4189D2856D57oD16L" TargetMode="External"/><Relationship Id="rId56" Type="http://schemas.openxmlformats.org/officeDocument/2006/relationships/hyperlink" Target="consultantplus://offline/ref=B85930C950EF1C7843F14CD224CC329AB152F8F6CB9771908D5FE9170793605325D2011D61152647EA635977807206FC377F4189D2856D57oD16L" TargetMode="External"/><Relationship Id="rId64" Type="http://schemas.openxmlformats.org/officeDocument/2006/relationships/hyperlink" Target="consultantplus://offline/ref=B85930C950EF1C7843F14CD224CC329AB152F8F6CB9771908D5FE9170793605325D2011D61152644EA635977807206FC377F4189D2856D57oD16L" TargetMode="External"/><Relationship Id="rId69" Type="http://schemas.openxmlformats.org/officeDocument/2006/relationships/hyperlink" Target="consultantplus://offline/ref=B85930C950EF1C7843F14CD224CC329AB05BFAF5CC9371908D5FE9170793605325D2011D61152741EF635977807206FC377F4189D2856D57oD16L" TargetMode="External"/><Relationship Id="rId8" Type="http://schemas.openxmlformats.org/officeDocument/2006/relationships/hyperlink" Target="consultantplus://offline/ref=B85930C950EF1C7843F14CD224CC329AB152F8F6CB9771908D5FE9170793605325D2011D61152647EE635977807206FC377F4189D2856D57oD16L" TargetMode="External"/><Relationship Id="rId51" Type="http://schemas.openxmlformats.org/officeDocument/2006/relationships/hyperlink" Target="consultantplus://offline/ref=B85930C950EF1C7843F14CD224CC329AB05BFAF5CC9371908D5FE9170793605325D2011D61152446EB635977807206FC377F4189D2856D57oD16L" TargetMode="External"/><Relationship Id="rId72" Type="http://schemas.openxmlformats.org/officeDocument/2006/relationships/hyperlink" Target="consultantplus://offline/ref=B85930C950EF1C7843F14CD224CC329AB152F8F6CB9771908D5FE9170793605325D2011D61152644E4635977807206FC377F4189D2856D57oD16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85930C950EF1C7843F14CD224CC329AB05BFAF5CC9371908D5FE9170793605325D2011D61152741E8635977807206FC377F4189D2856D57oD16L" TargetMode="External"/><Relationship Id="rId17" Type="http://schemas.openxmlformats.org/officeDocument/2006/relationships/hyperlink" Target="consultantplus://offline/ref=B85930C950EF1C7843F14CD224CC329AB055F8F5CD9671908D5FE9170793605325D2011D61152644EC635977807206FC377F4189D2856D57oD16L" TargetMode="External"/><Relationship Id="rId25" Type="http://schemas.openxmlformats.org/officeDocument/2006/relationships/hyperlink" Target="consultantplus://offline/ref=B85930C950EF1C7843F14CD224CC329AB05BFAF5CC9371908D5FE9170793605325D2011D61152640E5635977807206FC377F4189D2856D57oD16L" TargetMode="External"/><Relationship Id="rId33" Type="http://schemas.openxmlformats.org/officeDocument/2006/relationships/hyperlink" Target="consultantplus://offline/ref=B85930C950EF1C7843F14CD224CC329AB055F8F5CD9671908D5FE9170793605325D2011D61152645EF635977807206FC377F4189D2856D57oD16L" TargetMode="External"/><Relationship Id="rId38" Type="http://schemas.openxmlformats.org/officeDocument/2006/relationships/hyperlink" Target="consultantplus://offline/ref=B85930C950EF1C7843F14CD224CC329AB05BFAF5CC9371908D5FE9170793605325D2011D61152640E5635977807206FC377F4189D2856D57oD16L" TargetMode="External"/><Relationship Id="rId46" Type="http://schemas.openxmlformats.org/officeDocument/2006/relationships/hyperlink" Target="consultantplus://offline/ref=B85930C950EF1C7843F14CD224CC329AB055F8F5CD9671908D5FE9170793605325D2011D61152645EA635977807206FC377F4189D2856D57oD16L" TargetMode="External"/><Relationship Id="rId59" Type="http://schemas.openxmlformats.org/officeDocument/2006/relationships/hyperlink" Target="consultantplus://offline/ref=B85930C950EF1C7843F14CD224CC329AB152F8F6CB9771908D5FE9170793605325D2011D61152647E4635977807206FC377F4189D2856D57oD16L" TargetMode="External"/><Relationship Id="rId67" Type="http://schemas.openxmlformats.org/officeDocument/2006/relationships/hyperlink" Target="consultantplus://offline/ref=B85930C950EF1C7843F14CD224CC329AB055F8F5CD9671908D5FE9170793605325D2011D61152642E9635977807206FC377F4189D2856D57oD16L" TargetMode="External"/><Relationship Id="rId20" Type="http://schemas.openxmlformats.org/officeDocument/2006/relationships/hyperlink" Target="consultantplus://offline/ref=B85930C950EF1C7843F14CD224CC329AB05BFAF5CC9371908D5FE9170793605325D2011D61152741EF635977807206FC377F4189D2856D57oD16L" TargetMode="External"/><Relationship Id="rId41" Type="http://schemas.openxmlformats.org/officeDocument/2006/relationships/hyperlink" Target="consultantplus://offline/ref=B85930C950EF1C7843F14CD224CC329AB055F8F5CD9671908D5FE9170793605325D2011D61152645EB635977807206FC377F4189D2856D57oD16L" TargetMode="External"/><Relationship Id="rId54" Type="http://schemas.openxmlformats.org/officeDocument/2006/relationships/hyperlink" Target="consultantplus://offline/ref=B85930C950EF1C7843F14CD224CC329AB152F8F6CB9771908D5FE9170793605325D2011D61152647EB635977807206FC377F4189D2856D57oD16L" TargetMode="External"/><Relationship Id="rId62" Type="http://schemas.openxmlformats.org/officeDocument/2006/relationships/hyperlink" Target="consultantplus://offline/ref=B85930C950EF1C7843F14CD224CC329AB152F8F6CB9771908D5FE9170793605325D2011D61152644E8635977807206FC377F4189D2856D57oD16L" TargetMode="External"/><Relationship Id="rId70" Type="http://schemas.openxmlformats.org/officeDocument/2006/relationships/hyperlink" Target="consultantplus://offline/ref=B85930C950EF1C7843F14CD224CC329AB05BFAF5CC9371908D5FE9170793605325D20119601E7217A93D0027C3390BF52E634183oC1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930C950EF1C7843F14CD224CC329AB055F8F5CD9671908D5FE9170793605325D2011D61152647EB635977807206FC377F4189D2856D57oD16L" TargetMode="External"/><Relationship Id="rId15" Type="http://schemas.openxmlformats.org/officeDocument/2006/relationships/hyperlink" Target="consultantplus://offline/ref=B85930C950EF1C7843F14CD224CC329AB05BFAF5CC9371908D5FE9170793605325D20119601E7217A93D0027C3390BF52E634183oC1DL" TargetMode="External"/><Relationship Id="rId23" Type="http://schemas.openxmlformats.org/officeDocument/2006/relationships/hyperlink" Target="consultantplus://offline/ref=B85930C950EF1C7843F14CD224CC329AB055F8F5CD9671908D5FE9170793605325D2011D61152644EA635977807206FC377F4189D2856D57oD16L" TargetMode="External"/><Relationship Id="rId28" Type="http://schemas.openxmlformats.org/officeDocument/2006/relationships/hyperlink" Target="consultantplus://offline/ref=B85930C950EF1C7843F14CD224CC329AB055F8F5CD9671908D5FE9170793605325D2011D61152645ED635977807206FC377F4189D2856D57oD16L" TargetMode="External"/><Relationship Id="rId36" Type="http://schemas.openxmlformats.org/officeDocument/2006/relationships/hyperlink" Target="consultantplus://offline/ref=B85930C950EF1C7843F14CD224CC329AB05BFAF5CC9371908D5FE9170793605325D20119601E7217A93D0027C3390BF52E634183oC1DL" TargetMode="External"/><Relationship Id="rId49" Type="http://schemas.openxmlformats.org/officeDocument/2006/relationships/hyperlink" Target="consultantplus://offline/ref=B85930C950EF1C7843F14CD224CC329AB055F8F5CD9671908D5FE9170793605325D2011D61152642EC635977807206FC377F4189D2856D57oD16L" TargetMode="External"/><Relationship Id="rId57" Type="http://schemas.openxmlformats.org/officeDocument/2006/relationships/hyperlink" Target="consultantplus://offline/ref=B85930C950EF1C7843F14CD224CC329AB15BF5F6CC9671908D5FE9170793605325D2011D61152646EF635977807206FC377F4189D2856D57oD16L" TargetMode="External"/><Relationship Id="rId10" Type="http://schemas.openxmlformats.org/officeDocument/2006/relationships/hyperlink" Target="consultantplus://offline/ref=B85930C950EF1C7843F14CD224CC329AB055F8F5CD9671908D5FE9170793605325D2011D61152647EA635977807206FC377F4189D2856D57oD16L" TargetMode="External"/><Relationship Id="rId31" Type="http://schemas.openxmlformats.org/officeDocument/2006/relationships/hyperlink" Target="consultantplus://offline/ref=B85930C950EF1C7843F14CD224CC329AB05BFAF5CC9371908D5FE9170793605325D2011D61152447E8635977807206FC377F4189D2856D57oD16L" TargetMode="External"/><Relationship Id="rId44" Type="http://schemas.openxmlformats.org/officeDocument/2006/relationships/hyperlink" Target="consultantplus://offline/ref=B85930C950EF1C7843F14CD224CC329AB055F8F4CF9371908D5FE9170793605325D2011D61152747E9635977807206FC377F4189D2856D57oD16L" TargetMode="External"/><Relationship Id="rId52" Type="http://schemas.openxmlformats.org/officeDocument/2006/relationships/hyperlink" Target="consultantplus://offline/ref=B85930C950EF1C7843F14CD224CC329AB055F8F5CD9671908D5FE9170793605325D2011D61152642EE635977807206FC377F4189D2856D57oD16L" TargetMode="External"/><Relationship Id="rId60" Type="http://schemas.openxmlformats.org/officeDocument/2006/relationships/hyperlink" Target="consultantplus://offline/ref=B85930C950EF1C7843F14CD224CC329AB152F8F6CB9771908D5FE9170793605325D2011D61152644EF635977807206FC377F4189D2856D57oD16L" TargetMode="External"/><Relationship Id="rId65" Type="http://schemas.openxmlformats.org/officeDocument/2006/relationships/hyperlink" Target="consultantplus://offline/ref=B85930C950EF1C7843F14CD224CC329AB152F8F6CB9771908D5FE9170793605325D2011D61152644E5635977807206FC377F4189D2856D57oD16L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5930C950EF1C7843F14CD224CC329AB055F8F5CD9671908D5FE9170793605325D2011D61152647EB635977807206FC377F4189D2856D57oD16L" TargetMode="External"/><Relationship Id="rId13" Type="http://schemas.openxmlformats.org/officeDocument/2006/relationships/hyperlink" Target="consultantplus://offline/ref=B85930C950EF1C7843F14CD224CC329AB05BFAF5CC9371908D5FE9170793605325D2011D61152640E5635977807206FC377F4189D2856D57oD16L" TargetMode="External"/><Relationship Id="rId18" Type="http://schemas.openxmlformats.org/officeDocument/2006/relationships/hyperlink" Target="consultantplus://offline/ref=B85930C950EF1C7843F14CD224CC329AB055F8F5CD9671908D5FE9170793605325D2011D61152644EF635977807206FC377F4189D2856D57oD16L" TargetMode="External"/><Relationship Id="rId39" Type="http://schemas.openxmlformats.org/officeDocument/2006/relationships/hyperlink" Target="consultantplus://offline/ref=B85930C950EF1C7843F14CD224CC329AB05BFAF5CC9371908D5FE9170793605325D2011D61152741EF635977807206FC377F4189D2856D57oD16L" TargetMode="External"/><Relationship Id="rId34" Type="http://schemas.openxmlformats.org/officeDocument/2006/relationships/hyperlink" Target="consultantplus://offline/ref=B85930C950EF1C7843F14CD224CC329AB05BFAF5CC9371908D5FE9170793605325D2011D61152640E5635977807206FC377F4189D2856D57oD16L" TargetMode="External"/><Relationship Id="rId50" Type="http://schemas.openxmlformats.org/officeDocument/2006/relationships/hyperlink" Target="consultantplus://offline/ref=B85930C950EF1C7843F14CD224CC329AB05BFAF5CC9371908D5FE9170793605325D2011D61152446EB635977807206FC377F4189D2856D57oD16L" TargetMode="External"/><Relationship Id="rId55" Type="http://schemas.openxmlformats.org/officeDocument/2006/relationships/hyperlink" Target="consultantplus://offline/ref=B85930C950EF1C7843F14CD224CC329AB05BFAF5CC9371908D5FE9170793605325D2011D61152447EC635977807206FC377F4189D2856D57oD16L" TargetMode="External"/><Relationship Id="rId7" Type="http://schemas.openxmlformats.org/officeDocument/2006/relationships/hyperlink" Target="consultantplus://offline/ref=B85930C950EF1C7843F14CD224CC329AB05BFAF5CC9371908D5FE9170793605325D2011D61152446EA635977807206FC377F4189D2856D57oD16L" TargetMode="External"/><Relationship Id="rId71" Type="http://schemas.openxmlformats.org/officeDocument/2006/relationships/hyperlink" Target="consultantplus://offline/ref=B85930C950EF1C7843F14CD224CC329AB055F8F5CD9671908D5FE9170793605325D2011D61152642EB635977807206FC377F4189D2856D57oD1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6014</Words>
  <Characters>34281</Characters>
  <Application>Microsoft Office Word</Application>
  <DocSecurity>0</DocSecurity>
  <Lines>285</Lines>
  <Paragraphs>80</Paragraphs>
  <ScaleCrop>false</ScaleCrop>
  <Company/>
  <LinksUpToDate>false</LinksUpToDate>
  <CharactersWithSpaces>40215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Тюнина</dc:creator>
  <cp:keywords/>
  <dc:description/>
  <cp:lastModifiedBy>Галина Тюнина</cp:lastModifiedBy>
  <cp:revision>1</cp:revision>
  <dcterms:created xsi:type="dcterms:W3CDTF">2021-08-17T11:53:00Z</dcterms:created>
  <dcterms:modified xsi:type="dcterms:W3CDTF">2021-08-17T11:53:00Z</dcterms:modified>
</cp:coreProperties>
</file>