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7CDC" w14:textId="77777777" w:rsidR="00EA4E2E" w:rsidRPr="003A481B" w:rsidRDefault="00EA4E2E" w:rsidP="003A481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3A481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МИНИСТЕРСТВО ТРАНСПОРТА РОССИЙСКОЙ ФЕДЕРАЦИИ</w:t>
      </w:r>
    </w:p>
    <w:p w14:paraId="772CDB36" w14:textId="77777777" w:rsidR="00EA4E2E" w:rsidRPr="003A481B" w:rsidRDefault="00EA4E2E" w:rsidP="003A481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3A481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ФЕДЕРАЛЬНОЕ АГЕНТСТВО ЖЕЛЕЗНОДОРОЖНОГО ТРАНСПОРТА</w:t>
      </w:r>
    </w:p>
    <w:p w14:paraId="0EE297E9" w14:textId="77777777" w:rsidR="00EA4E2E" w:rsidRPr="003A481B" w:rsidRDefault="00EA4E2E" w:rsidP="003A481B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3A481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(РОСЖЕЛДОР)</w:t>
      </w:r>
    </w:p>
    <w:p w14:paraId="25EA91B3" w14:textId="77777777" w:rsidR="00582CE7" w:rsidRPr="003A481B" w:rsidRDefault="00582CE7" w:rsidP="003A481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32E44184" w14:textId="77777777" w:rsidR="00EA4E2E" w:rsidRPr="003A481B" w:rsidRDefault="00EA4E2E" w:rsidP="003A48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3A481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ПРИКАЗ</w:t>
      </w:r>
    </w:p>
    <w:p w14:paraId="04F09B0A" w14:textId="607C0B05" w:rsidR="00EA4E2E" w:rsidRPr="003A481B" w:rsidRDefault="003A481B" w:rsidP="003A48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3A481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от 29 марта 2016 г. № 131</w:t>
      </w:r>
    </w:p>
    <w:p w14:paraId="7FCBA5A1" w14:textId="77777777" w:rsidR="003A481B" w:rsidRDefault="003A481B" w:rsidP="003A481B">
      <w:pPr>
        <w:pStyle w:val="20"/>
        <w:shd w:val="clear" w:color="auto" w:fill="auto"/>
        <w:spacing w:before="0" w:after="0" w:line="360" w:lineRule="auto"/>
        <w:ind w:firstLine="0"/>
        <w:jc w:val="both"/>
        <w:rPr>
          <w:b/>
          <w:sz w:val="22"/>
          <w:szCs w:val="22"/>
        </w:rPr>
      </w:pPr>
    </w:p>
    <w:p w14:paraId="1D789405" w14:textId="11BFA28D" w:rsidR="00EA4E2E" w:rsidRPr="003A481B" w:rsidRDefault="00EA4E2E" w:rsidP="003A481B">
      <w:pPr>
        <w:pStyle w:val="20"/>
        <w:shd w:val="clear" w:color="auto" w:fill="auto"/>
        <w:spacing w:before="0" w:after="0" w:line="240" w:lineRule="auto"/>
        <w:ind w:firstLine="0"/>
        <w:rPr>
          <w:b/>
          <w:sz w:val="22"/>
          <w:szCs w:val="22"/>
        </w:rPr>
      </w:pPr>
      <w:r w:rsidRPr="003A481B">
        <w:rPr>
          <w:b/>
          <w:sz w:val="22"/>
          <w:szCs w:val="22"/>
        </w:rPr>
        <w:t>Об утверждении порядка сбора, накопления и хранения</w:t>
      </w:r>
      <w:r w:rsidRPr="003A481B">
        <w:rPr>
          <w:b/>
          <w:sz w:val="22"/>
          <w:szCs w:val="22"/>
        </w:rPr>
        <w:br/>
        <w:t>органами аттестации (аттестующими организациями) в</w:t>
      </w:r>
      <w:r w:rsidRPr="003A481B">
        <w:rPr>
          <w:b/>
          <w:sz w:val="22"/>
          <w:szCs w:val="22"/>
        </w:rPr>
        <w:br/>
        <w:t>сфере железнодорожного транспорта и метрополитена</w:t>
      </w:r>
      <w:r w:rsidRPr="003A481B">
        <w:rPr>
          <w:b/>
          <w:sz w:val="22"/>
          <w:szCs w:val="22"/>
        </w:rPr>
        <w:br/>
        <w:t>данных аттестации и сведений, связанных с обработкой</w:t>
      </w:r>
      <w:r w:rsidRPr="003A481B">
        <w:rPr>
          <w:b/>
          <w:sz w:val="22"/>
          <w:szCs w:val="22"/>
        </w:rPr>
        <w:br/>
        <w:t>персональных данных аттестуемых лиц</w:t>
      </w:r>
    </w:p>
    <w:p w14:paraId="35D33EF0" w14:textId="77777777" w:rsidR="00582CE7" w:rsidRPr="003A481B" w:rsidRDefault="00582CE7" w:rsidP="003A481B">
      <w:pPr>
        <w:pStyle w:val="20"/>
        <w:shd w:val="clear" w:color="auto" w:fill="auto"/>
        <w:spacing w:before="0" w:after="0" w:line="360" w:lineRule="auto"/>
        <w:ind w:firstLine="0"/>
        <w:jc w:val="both"/>
        <w:rPr>
          <w:b/>
          <w:sz w:val="22"/>
          <w:szCs w:val="22"/>
        </w:rPr>
      </w:pPr>
    </w:p>
    <w:p w14:paraId="04223CBB" w14:textId="77777777" w:rsidR="00EA4E2E" w:rsidRPr="003A481B" w:rsidRDefault="00EA4E2E" w:rsidP="003A481B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 w:rsidRPr="003A481B">
        <w:rPr>
          <w:sz w:val="22"/>
          <w:szCs w:val="22"/>
        </w:rPr>
        <w:t xml:space="preserve">В соответствии с частью 1.2 статьи 10 Федерального закона от 09 февраля 2007 г. № 16-ФЗ «О транспортной безопасности» (Собрание законодательства Российской Федерации, 2007, № 7, ст. 837; 2008, №30 (часть И), ст. 3616; 2009, № 29, ст. 3634; 2010, № 27, ст. 3415; 2011, № 7, ст. 901, № 30 (часть I), ст. 4569, ст. 4590; 2013, № 30 (часть I), ст. 4041, ст. 4058; 2014, № 6, ст. 566; 2015; № 27, ст. 3959, №29 (часть I), ст. 4356) и пунктом 38 Правил аттестации сил обеспечения транспортной безопасности, утвержденных постановлением Правительства Российской Федерации от 26 февраля 2015 г. №172 «О порядке аттестации сил обеспечения транспортной безопасности» (Собрание законодательства Российской Федерации, 201$, № 10, ст. 1532) </w:t>
      </w:r>
      <w:r w:rsidRPr="003A481B">
        <w:rPr>
          <w:rStyle w:val="23pt"/>
          <w:sz w:val="22"/>
          <w:szCs w:val="22"/>
        </w:rPr>
        <w:t>приказываю:</w:t>
      </w:r>
    </w:p>
    <w:p w14:paraId="3080869C" w14:textId="77777777" w:rsidR="00EA4E2E" w:rsidRPr="003A481B" w:rsidRDefault="00EA4E2E" w:rsidP="003A481B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3A481B">
        <w:rPr>
          <w:sz w:val="22"/>
          <w:szCs w:val="22"/>
        </w:rPr>
        <w:t xml:space="preserve">Утвердить Порядок сбора, накопления и хранения органами аттестации (аттестующими организациями) в сфере железнодорожного транспорта и метрополитена данных аттестации и сведений, связанных с обработкой персональных данных аттестуемых лиц согласно приложению к настоящему приказу. </w:t>
      </w:r>
    </w:p>
    <w:p w14:paraId="4DB8DCBF" w14:textId="77777777" w:rsidR="00EA4E2E" w:rsidRPr="003A481B" w:rsidRDefault="00EA4E2E" w:rsidP="003A481B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3A481B">
        <w:rPr>
          <w:sz w:val="22"/>
          <w:szCs w:val="22"/>
        </w:rPr>
        <w:t>Контроль исполнения настоящего приказа оставляю за собой.</w:t>
      </w:r>
    </w:p>
    <w:p w14:paraId="47F96F91" w14:textId="77777777" w:rsidR="00EA4E2E" w:rsidRPr="003A481B" w:rsidRDefault="00EA4E2E" w:rsidP="003A481B">
      <w:pPr>
        <w:pStyle w:val="20"/>
        <w:shd w:val="clear" w:color="auto" w:fill="auto"/>
        <w:tabs>
          <w:tab w:val="left" w:pos="1047"/>
        </w:tabs>
        <w:spacing w:before="0" w:after="0" w:line="360" w:lineRule="auto"/>
        <w:ind w:firstLine="0"/>
        <w:jc w:val="both"/>
        <w:rPr>
          <w:sz w:val="22"/>
          <w:szCs w:val="22"/>
        </w:rPr>
      </w:pPr>
    </w:p>
    <w:p w14:paraId="4739E1E5" w14:textId="77777777" w:rsidR="00EA4E2E" w:rsidRPr="003A481B" w:rsidRDefault="00EA4E2E" w:rsidP="003A481B">
      <w:pPr>
        <w:pStyle w:val="20"/>
        <w:shd w:val="clear" w:color="auto" w:fill="auto"/>
        <w:tabs>
          <w:tab w:val="left" w:pos="1047"/>
        </w:tabs>
        <w:spacing w:before="0" w:after="0" w:line="360" w:lineRule="auto"/>
        <w:ind w:firstLine="0"/>
        <w:jc w:val="both"/>
        <w:rPr>
          <w:sz w:val="22"/>
          <w:szCs w:val="22"/>
        </w:rPr>
      </w:pPr>
    </w:p>
    <w:p w14:paraId="129BEE54" w14:textId="77777777" w:rsidR="00EA4E2E" w:rsidRPr="003A481B" w:rsidRDefault="00EA4E2E" w:rsidP="003A481B">
      <w:pPr>
        <w:pStyle w:val="20"/>
        <w:shd w:val="clear" w:color="auto" w:fill="auto"/>
        <w:tabs>
          <w:tab w:val="left" w:pos="1047"/>
        </w:tabs>
        <w:spacing w:before="0" w:after="0" w:line="360" w:lineRule="auto"/>
        <w:ind w:firstLine="0"/>
        <w:jc w:val="both"/>
        <w:rPr>
          <w:sz w:val="22"/>
          <w:szCs w:val="22"/>
        </w:rPr>
      </w:pPr>
    </w:p>
    <w:p w14:paraId="7DBEB738" w14:textId="37144684" w:rsidR="00EA4E2E" w:rsidRPr="003A481B" w:rsidRDefault="00EA4E2E" w:rsidP="003A481B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2"/>
          <w:szCs w:val="22"/>
        </w:rPr>
      </w:pPr>
      <w:r w:rsidRPr="003A481B">
        <w:rPr>
          <w:rStyle w:val="2Exact"/>
          <w:rFonts w:eastAsia="Calibri"/>
          <w:sz w:val="22"/>
          <w:szCs w:val="22"/>
        </w:rPr>
        <w:t xml:space="preserve">И.о. руководителя                       </w:t>
      </w:r>
      <w:r w:rsidR="00582CE7" w:rsidRPr="003A481B">
        <w:rPr>
          <w:rStyle w:val="2Exact"/>
          <w:rFonts w:eastAsia="Calibri"/>
          <w:sz w:val="22"/>
          <w:szCs w:val="22"/>
        </w:rPr>
        <w:t xml:space="preserve">                               </w:t>
      </w:r>
      <w:r w:rsidRPr="003A481B">
        <w:rPr>
          <w:rStyle w:val="2Exact"/>
          <w:rFonts w:eastAsia="Calibri"/>
          <w:sz w:val="22"/>
          <w:szCs w:val="22"/>
        </w:rPr>
        <w:t xml:space="preserve">                     </w:t>
      </w:r>
      <w:r w:rsidR="003A481B">
        <w:rPr>
          <w:rStyle w:val="2Exact"/>
          <w:rFonts w:eastAsia="Calibri"/>
          <w:sz w:val="22"/>
          <w:szCs w:val="22"/>
        </w:rPr>
        <w:t xml:space="preserve">                        </w:t>
      </w:r>
      <w:r w:rsidRPr="003A481B">
        <w:rPr>
          <w:rStyle w:val="2Exact"/>
          <w:rFonts w:eastAsia="Calibri"/>
          <w:sz w:val="22"/>
          <w:szCs w:val="22"/>
        </w:rPr>
        <w:t xml:space="preserve">                           В.Ю. Чепец</w:t>
      </w:r>
    </w:p>
    <w:p w14:paraId="2E5D0DBB" w14:textId="3D653D5A" w:rsidR="00EA4E2E" w:rsidRPr="003A481B" w:rsidRDefault="00EA4E2E" w:rsidP="003A481B">
      <w:pPr>
        <w:pStyle w:val="20"/>
        <w:shd w:val="clear" w:color="auto" w:fill="auto"/>
        <w:tabs>
          <w:tab w:val="left" w:pos="1092"/>
        </w:tabs>
        <w:spacing w:before="0" w:after="0" w:line="360" w:lineRule="auto"/>
        <w:ind w:left="6237" w:firstLine="0"/>
        <w:rPr>
          <w:sz w:val="22"/>
          <w:szCs w:val="22"/>
        </w:rPr>
      </w:pPr>
      <w:r w:rsidRPr="003A48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1164590" distL="63500" distR="1149350" simplePos="0" relativeHeight="251657216" behindDoc="1" locked="0" layoutInCell="1" allowOverlap="1" wp14:anchorId="70B692A4" wp14:editId="27249A43">
                <wp:simplePos x="0" y="0"/>
                <wp:positionH relativeFrom="margin">
                  <wp:posOffset>6350</wp:posOffset>
                </wp:positionH>
                <wp:positionV relativeFrom="paragraph">
                  <wp:posOffset>808990</wp:posOffset>
                </wp:positionV>
                <wp:extent cx="1426210" cy="177800"/>
                <wp:effectExtent l="0" t="0" r="2540" b="1270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ECB4" w14:textId="77777777" w:rsidR="00EA4E2E" w:rsidRDefault="00EA4E2E" w:rsidP="00EA4E2E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92A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.5pt;margin-top:63.7pt;width:112.3pt;height:14pt;z-index:-251659264;visibility:visible;mso-wrap-style:square;mso-width-percent:0;mso-height-percent:0;mso-wrap-distance-left:5pt;mso-wrap-distance-top:0;mso-wrap-distance-right:90.5pt;mso-wrap-distance-bottom:9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as/wEAALwDAAAOAAAAZHJzL2Uyb0RvYy54bWysU82O0zAQviPxDpbvNG2FdldR09WyqyKk&#10;5UdaeICp4zQWiceM3Sblxp1X4B04cODGK3TfiLHTlAVuiIs19sx8880348Vl3zZip8kbtIWcTaZS&#10;aKuwNHZTyHdvV08upPABbAkNWl3Ivfbycvn40aJzuZ5jjU2pSTCI9XnnClmH4PIs86rWLfgJOm3Z&#10;WSG1EPhKm6wk6Bi9bbL5dHqWdUilI1Tae369GZxymfCrSqvwuqq8DqIpJHML6aR0ruOZLReQbwhc&#10;bdSRBvwDixaM5aInqBsIILZk/oJqjSL0WIWJwjbDqjJKpx64m9n0j27uanA69cLieHeSyf8/WPVq&#10;94aEKQvJg7LQ8ogOXw5fD98OPw7f7z/dfxYXUaPO+ZxD7xwHh/4Z9jzr1K93t6jee2Hxuga70VdE&#10;2NUaSuY4i5nZg9QBx0eQdfcSSy4G24AJqK+ojQKyJILReVb703x0H4SKJZ/Oz+Yzdin2zc7PL6Zp&#10;gBnkY7YjH55rbEU0Ckk8/4QOu1sfIhvIx5BYzOLKNE3agcb+9sCB8SWxj4QH6qFf90c11ljuuQ/C&#10;YaX4C7BRI32UouN1KqT/sAXSUjQvLGsRd280aDTWowFWcWohgxSDeR2GHd06MpuakUe1r1ivlUmt&#10;RGEHFkeevCKpw+M6xx18eE9Rvz7d8icAAAD//wMAUEsDBBQABgAIAAAAIQAqU5HL3AAAAAkBAAAP&#10;AAAAZHJzL2Rvd25yZXYueG1sTI8xT8QwDIV3JP5DZCQWxKWNrgVK0xNCsLBxsLDlGtNWJE7V5Npy&#10;vx4zwWQ9P+v5e/Vu9U7MOMUhkIZ8k4FAaoMdqNPw/vZ8fQsiJkPWuECo4Rsj7Jrzs9pUNiz0ivM+&#10;dYJDKFZGQ5/SWEkZ2x69iZswIrH3GSZvEsupk3YyC4d7J1WWldKbgfhDb0Z87LH92h+9hnJ9Gq9e&#10;7lAtp9bN9HHK84S51pcX68M9iIRr+juGX3xGh4aZDuFINgrHmpskHupmC4J9pYoSxIE3RbEF2dTy&#10;f4PmBwAA//8DAFBLAQItABQABgAIAAAAIQC2gziS/gAAAOEBAAATAAAAAAAAAAAAAAAAAAAAAABb&#10;Q29udGVudF9UeXBlc10ueG1sUEsBAi0AFAAGAAgAAAAhADj9If/WAAAAlAEAAAsAAAAAAAAAAAAA&#10;AAAALwEAAF9yZWxzLy5yZWxzUEsBAi0AFAAGAAgAAAAhACYmtqz/AQAAvAMAAA4AAAAAAAAAAAAA&#10;AAAALgIAAGRycy9lMm9Eb2MueG1sUEsBAi0AFAAGAAgAAAAhACpTkcvcAAAACQEAAA8AAAAAAAAA&#10;AAAAAAAAWQQAAGRycy9kb3ducmV2LnhtbFBLBQYAAAAABAAEAPMAAABiBQAAAAA=&#10;" filled="f" stroked="f">
                <v:textbox style="mso-fit-shape-to-text:t" inset="0,0,0,0">
                  <w:txbxContent>
                    <w:p w14:paraId="6852ECB4" w14:textId="77777777" w:rsidR="00EA4E2E" w:rsidRDefault="00EA4E2E" w:rsidP="00EA4E2E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48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250825" distL="63500" distR="1713230" simplePos="0" relativeHeight="251658240" behindDoc="1" locked="0" layoutInCell="1" allowOverlap="1" wp14:anchorId="423EB968" wp14:editId="7B5BA60A">
                <wp:simplePos x="0" y="0"/>
                <wp:positionH relativeFrom="margin">
                  <wp:posOffset>18415</wp:posOffset>
                </wp:positionH>
                <wp:positionV relativeFrom="paragraph">
                  <wp:posOffset>2169795</wp:posOffset>
                </wp:positionV>
                <wp:extent cx="850265" cy="137160"/>
                <wp:effectExtent l="0" t="0" r="6985" b="1524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32F4E" w14:textId="77777777" w:rsidR="00EA4E2E" w:rsidRDefault="00EA4E2E" w:rsidP="00EA4E2E">
                            <w:pPr>
                              <w:pStyle w:val="40"/>
                              <w:shd w:val="clear" w:color="auto" w:fill="auto"/>
                              <w:spacing w:before="0" w:line="21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B968" id="Надпись 7" o:spid="_x0000_s1027" type="#_x0000_t202" style="position:absolute;left:0;text-align:left;margin-left:1.45pt;margin-top:170.85pt;width:66.95pt;height:10.8pt;z-index:-251658240;visibility:visible;mso-wrap-style:square;mso-width-percent:0;mso-height-percent:0;mso-wrap-distance-left:5pt;mso-wrap-distance-top:0;mso-wrap-distance-right:134.9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UDAgIAAMIDAAAOAAAAZHJzL2Uyb0RvYy54bWysU82O0zAQviPxDpbvNEnRtquo6WrZVRHS&#10;8iMtPIDrOI1F4jFjt0m5cecVeIc9cODGK3TfiLHTdBe4IS7WeDz+/H3fjBcXfduwnUKnwRQ8m6Sc&#10;KSOh1GZT8A/vV8/OOXNemFI0YFTB98rxi+XTJ4vO5moKNTSlQkYgxuWdLXjtvc2TxMlatcJNwCpD&#10;hxVgKzxtcZOUKDpCb5tkmqazpAMsLYJUzlH2ejjky4hfVUr6t1XllGdNwYmbjyvGdR3WZLkQ+QaF&#10;rbU80hD/wKIV2tCjJ6hr4QXbov4LqtUSwUHlJxLaBKpKSxU1kJos/UPNbS2silrIHGdPNrn/Byvf&#10;7N4h02XB55wZ0VKLDt8Od4fvh5+HH/df7r+yefCosy6n0ltLxb5/AT31Oup19gbkR8cMXNXCbNQl&#10;InS1EiVxzMLN5NHVAccFkHX3Gkp6TGw9RKC+wjYYSJYwQqde7U/9Ub1nkpLnZ+l0dsaZpKPs+Tyb&#10;xf4lIh8vW3T+pYKWhaDgSO2P4GJ343wgI/KxJLxlYKWbJo5AY35LUGHIRPKB78Dc9+s+ehWVBWFr&#10;KPekBmEYLPoIFNSAnznraKgK7j5tBSrOmleGHAkTOAY4BusxEEbS1YJ7zobwyg+TurWoNzUhj55f&#10;kmsrHRU9sDjSpUGJQo9DHSbx8T5WPXy95S8AAAD//wMAUEsDBBQABgAIAAAAIQCWLXNm3QAAAAkB&#10;AAAPAAAAZHJzL2Rvd25yZXYueG1sTI/NTsMwEITvSLyDtUhcUOv8oNCGOBVCcOFG4cLNjZckwl5H&#10;sZuEPj3bEz3uzGj2m2q3OCsmHEPvSUG6TkAgNd701Cr4/HhdbUCEqMlo6wkV/GKAXX19VenS+Jne&#10;cdrHVnAJhVIr6GIcSilD06HTYe0HJPa+/eh05HNspRn1zOXOyixJCul0T/yh0wM+d9j87I9OQbG8&#10;DHdvW8zmU2Mn+jqlacRUqdub5ekRRMQl/ofhjM/oUDPTwR/JBGEVZFsOKsjv0wcQZz8veMqBlSLP&#10;QdaVvFxQ/wEAAP//AwBQSwECLQAUAAYACAAAACEAtoM4kv4AAADhAQAAEwAAAAAAAAAAAAAAAAAA&#10;AAAAW0NvbnRlbnRfVHlwZXNdLnhtbFBLAQItABQABgAIAAAAIQA4/SH/1gAAAJQBAAALAAAAAAAA&#10;AAAAAAAAAC8BAABfcmVscy8ucmVsc1BLAQItABQABgAIAAAAIQDhrdUDAgIAAMIDAAAOAAAAAAAA&#10;AAAAAAAAAC4CAABkcnMvZTJvRG9jLnhtbFBLAQItABQABgAIAAAAIQCWLXNm3QAAAAkBAAAPAAAA&#10;AAAAAAAAAAAAAFwEAABkcnMvZG93bnJldi54bWxQSwUGAAAAAAQABADzAAAAZgUAAAAA&#10;" filled="f" stroked="f">
                <v:textbox style="mso-fit-shape-to-text:t" inset="0,0,0,0">
                  <w:txbxContent>
                    <w:p w14:paraId="18532F4E" w14:textId="77777777" w:rsidR="00EA4E2E" w:rsidRDefault="00EA4E2E" w:rsidP="00EA4E2E">
                      <w:pPr>
                        <w:pStyle w:val="40"/>
                        <w:shd w:val="clear" w:color="auto" w:fill="auto"/>
                        <w:spacing w:before="0" w:line="216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481B">
        <w:rPr>
          <w:sz w:val="22"/>
          <w:szCs w:val="22"/>
        </w:rPr>
        <w:br w:type="page"/>
      </w:r>
      <w:r w:rsidRPr="003A481B">
        <w:rPr>
          <w:sz w:val="22"/>
          <w:szCs w:val="22"/>
        </w:rPr>
        <w:lastRenderedPageBreak/>
        <w:t>Приложение к приказу Росжелдора</w:t>
      </w:r>
    </w:p>
    <w:p w14:paraId="42E492B4" w14:textId="77777777" w:rsidR="00EA4E2E" w:rsidRPr="003A481B" w:rsidRDefault="00EA4E2E" w:rsidP="003A481B">
      <w:pPr>
        <w:pStyle w:val="20"/>
        <w:shd w:val="clear" w:color="auto" w:fill="auto"/>
        <w:tabs>
          <w:tab w:val="left" w:pos="1092"/>
        </w:tabs>
        <w:spacing w:before="0" w:after="0" w:line="360" w:lineRule="auto"/>
        <w:ind w:left="6237" w:firstLine="0"/>
        <w:rPr>
          <w:sz w:val="22"/>
          <w:szCs w:val="22"/>
        </w:rPr>
      </w:pPr>
      <w:r w:rsidRPr="003A481B">
        <w:rPr>
          <w:sz w:val="22"/>
          <w:szCs w:val="22"/>
        </w:rPr>
        <w:t xml:space="preserve">от </w:t>
      </w:r>
      <w:r w:rsidRPr="003A481B">
        <w:rPr>
          <w:rStyle w:val="7Calibri"/>
          <w:rFonts w:ascii="Times New Roman" w:hAnsi="Times New Roman" w:cs="Times New Roman"/>
          <w:b w:val="0"/>
          <w:i w:val="0"/>
          <w:sz w:val="22"/>
          <w:szCs w:val="22"/>
        </w:rPr>
        <w:t>29.03.2016 г. № 131</w:t>
      </w:r>
    </w:p>
    <w:p w14:paraId="55DCE013" w14:textId="77777777" w:rsidR="00EA4E2E" w:rsidRPr="003A481B" w:rsidRDefault="00EA4E2E" w:rsidP="003A481B">
      <w:pPr>
        <w:pStyle w:val="80"/>
        <w:shd w:val="clear" w:color="auto" w:fill="auto"/>
        <w:spacing w:before="0" w:after="0" w:line="360" w:lineRule="auto"/>
        <w:jc w:val="both"/>
        <w:rPr>
          <w:b w:val="0"/>
          <w:sz w:val="22"/>
          <w:szCs w:val="22"/>
        </w:rPr>
      </w:pPr>
    </w:p>
    <w:p w14:paraId="158D2D32" w14:textId="77777777" w:rsidR="00EA4E2E" w:rsidRPr="003A481B" w:rsidRDefault="00EA4E2E" w:rsidP="003A481B">
      <w:pPr>
        <w:pStyle w:val="80"/>
        <w:shd w:val="clear" w:color="auto" w:fill="auto"/>
        <w:spacing w:before="0" w:after="0" w:line="360" w:lineRule="auto"/>
        <w:rPr>
          <w:sz w:val="22"/>
          <w:szCs w:val="22"/>
        </w:rPr>
      </w:pPr>
      <w:r w:rsidRPr="003A481B">
        <w:rPr>
          <w:sz w:val="22"/>
          <w:szCs w:val="22"/>
        </w:rPr>
        <w:t>ПОРЯДОК</w:t>
      </w:r>
    </w:p>
    <w:p w14:paraId="640B870B" w14:textId="77777777" w:rsidR="00EA4E2E" w:rsidRPr="003A481B" w:rsidRDefault="00EA4E2E" w:rsidP="003A481B">
      <w:pPr>
        <w:pStyle w:val="80"/>
        <w:shd w:val="clear" w:color="auto" w:fill="auto"/>
        <w:spacing w:before="0" w:after="0" w:line="240" w:lineRule="auto"/>
        <w:rPr>
          <w:sz w:val="22"/>
          <w:szCs w:val="22"/>
        </w:rPr>
      </w:pPr>
      <w:r w:rsidRPr="003A481B">
        <w:rPr>
          <w:sz w:val="22"/>
          <w:szCs w:val="22"/>
        </w:rPr>
        <w:t>сбора, накопления и хранения органами аттестации (аттестующими</w:t>
      </w:r>
      <w:r w:rsidRPr="003A481B">
        <w:rPr>
          <w:sz w:val="22"/>
          <w:szCs w:val="22"/>
        </w:rPr>
        <w:br/>
        <w:t>организациями) в сфере железнодорожного транспорта и метрополитена</w:t>
      </w:r>
      <w:r w:rsidRPr="003A481B">
        <w:rPr>
          <w:sz w:val="22"/>
          <w:szCs w:val="22"/>
        </w:rPr>
        <w:br/>
        <w:t>данных аттестации и сведений, связанных с обработкой персональных</w:t>
      </w:r>
    </w:p>
    <w:p w14:paraId="29488D76" w14:textId="77777777" w:rsidR="00EA4E2E" w:rsidRPr="003A481B" w:rsidRDefault="00EA4E2E" w:rsidP="003A481B">
      <w:pPr>
        <w:pStyle w:val="80"/>
        <w:shd w:val="clear" w:color="auto" w:fill="auto"/>
        <w:spacing w:before="0" w:after="0" w:line="240" w:lineRule="auto"/>
        <w:rPr>
          <w:sz w:val="22"/>
          <w:szCs w:val="22"/>
        </w:rPr>
      </w:pPr>
      <w:r w:rsidRPr="003A481B">
        <w:rPr>
          <w:sz w:val="22"/>
          <w:szCs w:val="22"/>
        </w:rPr>
        <w:t>данных аттестуемых лиц</w:t>
      </w:r>
    </w:p>
    <w:p w14:paraId="5F67A0E3" w14:textId="77777777" w:rsidR="00582CE7" w:rsidRPr="003A481B" w:rsidRDefault="00582CE7" w:rsidP="003A481B">
      <w:pPr>
        <w:pStyle w:val="8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</w:p>
    <w:p w14:paraId="25940713" w14:textId="77777777" w:rsidR="00EA4E2E" w:rsidRPr="003A481B" w:rsidRDefault="00EA4E2E" w:rsidP="003A481B">
      <w:pPr>
        <w:pStyle w:val="80"/>
        <w:shd w:val="clear" w:color="auto" w:fill="auto"/>
        <w:spacing w:before="0" w:after="0" w:line="360" w:lineRule="auto"/>
        <w:rPr>
          <w:bCs w:val="0"/>
          <w:sz w:val="22"/>
          <w:szCs w:val="22"/>
        </w:rPr>
      </w:pPr>
      <w:r w:rsidRPr="003A481B">
        <w:rPr>
          <w:bCs w:val="0"/>
          <w:sz w:val="22"/>
          <w:szCs w:val="22"/>
        </w:rPr>
        <w:t>I. Общие положения</w:t>
      </w:r>
    </w:p>
    <w:p w14:paraId="417E1B3B" w14:textId="77777777" w:rsidR="003A481B" w:rsidRDefault="003A481B" w:rsidP="003A481B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3D99BA1B" w14:textId="77777777" w:rsidR="003A481B" w:rsidRDefault="00EA4E2E" w:rsidP="003A481B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 w:rsidRPr="003A481B">
        <w:rPr>
          <w:sz w:val="22"/>
          <w:szCs w:val="22"/>
        </w:rPr>
        <w:t>1. Настоящий Порядок сбора, накопления и хранения органами аттестации (аттестующими организациями) в сфере железнодорожного транспорта и метрополитена данных аттестации и сведений, связанных с обработкой персональных данных аттестуемых лиц (далее - Порядок хранения), разработан во исполнение постановления Правительства Российской Федерации от 26 февраля 2015 г. № 172 «О порядке аттестации сил обеспечения транспортной безопасности» (Собрание законодательства Российской Федерации, 2015, № 10, ст. 1532) (далее - Правила аттестации) с учётом требований Федерального закона от 9 февраля 2007 г. № 16-ФЗ «О транспортной безопасности» (Собрание законодательства Российской Федерации, 2007, № 7, ст. 837; 2008, № 30 (часть II), ст. 3616; 2009, № 29, ст. 3634; 2010, №27, ст. 3415; 2011, №7, ст. 901, №30 (часть I), ст. 4569, ст. 4590; 2013, №30 (часть I), ст. 4041, ст. 4058; 2014, №6, ст. 566; 2015; №27, ст. 3959, №29 (часть I), ст. 4356) (далее - Закон № 16-ФЗ), Федерального закона от 27 июля 2006 г. № 149-ФЗ «Об информации, информационных технологиях и о защите информации» (Собрание законодательства Российской Федерации, 2006, №31, ст. 3448; 2010, №31, ст. 4196; 2011, № 15, ст. 2038; №30, ст. 4600; 2012, №31, ст. 4328; 2013, № 14, ст. 1658; №23, ст. 2870; №27, ст. 3479; № 52, ст. 6961, 6963; 2014, № 19, ст. 2302; № 30, ст. 4223, 4243; № 48, ст. 6645; 2015, № 1, ст. 84; № 27, ст. 3979; 29 (часть I), ст. 4389, ст.4390) (далее - Закон № 149-ФЗ), и определяют основы сбора, накопления и хранения данных аттестации и сведений, связанных с обработкой персональных данных аттестуемых лиц для решения задач установленного порядка аттестации сил обеспечения транспортной безопасности.</w:t>
      </w:r>
    </w:p>
    <w:p w14:paraId="21C92DBB" w14:textId="77777777" w:rsidR="003A481B" w:rsidRDefault="003A481B" w:rsidP="003A481B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A4E2E" w:rsidRPr="003A481B">
        <w:rPr>
          <w:sz w:val="22"/>
          <w:szCs w:val="22"/>
        </w:rPr>
        <w:t>Термины и определения, используемые в настоящем Порядке хранения, применяются в значениях, установленных Законом № 16-ФЗ.</w:t>
      </w:r>
    </w:p>
    <w:p w14:paraId="74E8CAD8" w14:textId="54567261" w:rsidR="00EA4E2E" w:rsidRPr="003A481B" w:rsidRDefault="003A481B" w:rsidP="003A481B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EA4E2E" w:rsidRPr="003A481B">
        <w:rPr>
          <w:sz w:val="22"/>
          <w:szCs w:val="22"/>
        </w:rPr>
        <w:t>В Порядке хранения используются следующие сокращения и аббревиатуры:</w:t>
      </w:r>
    </w:p>
    <w:p w14:paraId="21BABC8D" w14:textId="0E60EFD1" w:rsidR="00EA4E2E" w:rsidRPr="003A481B" w:rsidRDefault="003A481B" w:rsidP="003A481B">
      <w:pPr>
        <w:pStyle w:val="20"/>
        <w:shd w:val="clear" w:color="auto" w:fill="auto"/>
        <w:spacing w:before="0" w:after="0" w:line="360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 xml:space="preserve">ОА </w:t>
      </w:r>
      <w:r>
        <w:rPr>
          <w:sz w:val="22"/>
          <w:szCs w:val="22"/>
        </w:rPr>
        <w:t xml:space="preserve">- </w:t>
      </w:r>
      <w:r w:rsidR="00EA4E2E" w:rsidRPr="003A481B">
        <w:rPr>
          <w:sz w:val="22"/>
          <w:szCs w:val="22"/>
        </w:rPr>
        <w:t>орган аттестации;</w:t>
      </w:r>
    </w:p>
    <w:p w14:paraId="13E03F46" w14:textId="47A29F11" w:rsidR="00EA4E2E" w:rsidRPr="003A481B" w:rsidRDefault="003A481B" w:rsidP="003A481B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АО - аттестующий орган;</w:t>
      </w:r>
    </w:p>
    <w:p w14:paraId="1C3FF78A" w14:textId="0D864873" w:rsidR="003A481B" w:rsidRDefault="003A481B" w:rsidP="003A481B">
      <w:pPr>
        <w:pStyle w:val="20"/>
        <w:shd w:val="clear" w:color="auto" w:fill="auto"/>
        <w:spacing w:before="0" w:after="0"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743B5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 xml:space="preserve">заявитель - субъект транспортной инфраструктуры, подразделение транспортной безопасности или </w:t>
      </w:r>
      <w:r>
        <w:rPr>
          <w:sz w:val="22"/>
          <w:szCs w:val="22"/>
        </w:rPr>
        <w:t xml:space="preserve">  </w:t>
      </w:r>
      <w:r w:rsidR="00EA4E2E" w:rsidRPr="003A481B">
        <w:rPr>
          <w:sz w:val="22"/>
          <w:szCs w:val="22"/>
        </w:rPr>
        <w:t>организация, претендующая на аккредитацию в качестве подразделения транспортной безопасности;</w:t>
      </w:r>
    </w:p>
    <w:p w14:paraId="701C7B9C" w14:textId="3CF3FF32" w:rsidR="003A481B" w:rsidRDefault="003A481B" w:rsidP="003A481B">
      <w:pPr>
        <w:pStyle w:val="20"/>
        <w:shd w:val="clear" w:color="auto" w:fill="auto"/>
        <w:spacing w:before="0" w:after="0" w:line="360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A4E2E" w:rsidRPr="003A481B">
        <w:rPr>
          <w:sz w:val="22"/>
          <w:szCs w:val="22"/>
        </w:rPr>
        <w:t>ОГРН - основной государственный регистрационный номер (государственный регистрационный номер записи о создании юридического лица);</w:t>
      </w:r>
    </w:p>
    <w:p w14:paraId="6C4289D3" w14:textId="635D5E93" w:rsidR="00EA4E2E" w:rsidRPr="003A481B" w:rsidRDefault="003A481B" w:rsidP="003A481B">
      <w:pPr>
        <w:pStyle w:val="20"/>
        <w:shd w:val="clear" w:color="auto" w:fill="auto"/>
        <w:spacing w:before="0" w:after="0" w:line="360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ИНН - индивидуальный номер налогоплательщика юридического лица;</w:t>
      </w:r>
    </w:p>
    <w:p w14:paraId="54C6E19C" w14:textId="77777777" w:rsidR="003A481B" w:rsidRDefault="003A481B" w:rsidP="003A481B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 </w:t>
      </w:r>
      <w:r w:rsidR="00EA4E2E" w:rsidRPr="003A481B">
        <w:rPr>
          <w:sz w:val="22"/>
          <w:szCs w:val="22"/>
        </w:rPr>
        <w:t>КПП - код причины постановки на учет в налоговой службе;</w:t>
      </w:r>
    </w:p>
    <w:p w14:paraId="4719EB52" w14:textId="77777777" w:rsidR="003A481B" w:rsidRDefault="003A481B" w:rsidP="003A481B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ОВД - орган внутренних дел (Министерство внутренних дел Российской Федерации);</w:t>
      </w:r>
    </w:p>
    <w:p w14:paraId="015BC89F" w14:textId="5B5F8A54" w:rsidR="00EA4E2E" w:rsidRPr="003A481B" w:rsidRDefault="003A481B" w:rsidP="003A481B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ФИО - фамилия, имя, отчество аттестуемого лица.</w:t>
      </w:r>
    </w:p>
    <w:p w14:paraId="392C1BC2" w14:textId="7C9EC4E8" w:rsidR="00EA4E2E" w:rsidRPr="003A481B" w:rsidRDefault="009743B5" w:rsidP="009743B5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A4E2E" w:rsidRPr="003A481B">
        <w:rPr>
          <w:sz w:val="22"/>
          <w:szCs w:val="22"/>
        </w:rPr>
        <w:t>Информационное обеспечение деятельности по аттестации органами аттестации (аттестующими организациями), а также сбор, накопление и хранение данных аттестации и сведений, связанных с обработкой персональных данных аттестуемых лиц, на основании пункта 38 Правил аттестации осуществляются на бумажном носителе и в электронной форме с использованием инфраструктуры единой государственной информационной системы обеспечения транспортной безопасности (далее - ЕГИС ОТБ), созданной в соответствии со статьей 11 Закона № 16-ФЗ для информационного обеспечения деятельности уполномоченных федеральных органов в области транспортной безопасности.</w:t>
      </w:r>
    </w:p>
    <w:p w14:paraId="6C31AA75" w14:textId="3EAE2A70" w:rsidR="00EA4E2E" w:rsidRPr="003A481B" w:rsidRDefault="009743B5" w:rsidP="009743B5">
      <w:pPr>
        <w:pStyle w:val="20"/>
        <w:shd w:val="clear" w:color="auto" w:fill="auto"/>
        <w:tabs>
          <w:tab w:val="left" w:pos="1425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EA4E2E" w:rsidRPr="003A481B">
        <w:rPr>
          <w:sz w:val="22"/>
          <w:szCs w:val="22"/>
        </w:rPr>
        <w:t>Информационная поддержка и автоматизация процесса аттестации обеспечиваются подсистемой аттестации сил обеспечения транспортной безопасности (далее - ПАТ) контура «К» ЕГИС ОТБ.</w:t>
      </w:r>
    </w:p>
    <w:p w14:paraId="4072E0CB" w14:textId="77777777" w:rsidR="009743B5" w:rsidRDefault="009743B5" w:rsidP="009743B5">
      <w:pPr>
        <w:pStyle w:val="20"/>
        <w:shd w:val="clear" w:color="auto" w:fill="auto"/>
        <w:tabs>
          <w:tab w:val="left" w:pos="1428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EA4E2E" w:rsidRPr="003A481B">
        <w:rPr>
          <w:sz w:val="22"/>
          <w:szCs w:val="22"/>
        </w:rPr>
        <w:t>В процессе сбора и обработки данных аттестации и сведений, связанных с обработкой персональных данных аттестуемых лиц в электронной форме, органы аттестации (аттестующие организации) руководствуются настоящим Порядком хранения.</w:t>
      </w:r>
    </w:p>
    <w:p w14:paraId="7808B358" w14:textId="77777777" w:rsidR="009743B5" w:rsidRDefault="009743B5" w:rsidP="009743B5">
      <w:pPr>
        <w:pStyle w:val="20"/>
        <w:shd w:val="clear" w:color="auto" w:fill="auto"/>
        <w:tabs>
          <w:tab w:val="left" w:pos="1428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EA4E2E" w:rsidRPr="003A481B">
        <w:rPr>
          <w:sz w:val="22"/>
          <w:szCs w:val="22"/>
        </w:rPr>
        <w:t>При отсутствии возможности передачи данных аттестации и сведений, связанных с обработкой данных аттестуемых лиц в подсистему ЕГИС ОТБ - ПАТ хранение данных аттестации организуется на бумажном носителе. При возобновлении возможности передачи данных аттестации и сведений, связанных с обработкой данных аттестуемых лиц в ПАТ контура «К» ЕГИС ОТБ, передача этих данных должна быть осуществлена органом аттестации (аттестующей организацией) в течение 3-х суток с момента возникновения такой возможности. Формат ведения консолидированных данных (данных для последующего автоматизированного ввода в подсистему аттестации сил ОТБ) представлен в Приложении к настоящему Порядку хранения.</w:t>
      </w:r>
    </w:p>
    <w:p w14:paraId="52B6466D" w14:textId="77777777" w:rsidR="009743B5" w:rsidRDefault="009743B5" w:rsidP="009743B5">
      <w:pPr>
        <w:pStyle w:val="20"/>
        <w:shd w:val="clear" w:color="auto" w:fill="auto"/>
        <w:tabs>
          <w:tab w:val="left" w:pos="1428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EA4E2E" w:rsidRPr="003A481B">
        <w:rPr>
          <w:sz w:val="22"/>
          <w:szCs w:val="22"/>
        </w:rPr>
        <w:t>Для подключения к ЕГИС ОТБ аттестующие организации направляют оператору ЕГИС ОТБ - ФГУП «ЗащитаИнфоТранс» запрос на подключение к порталу ПАТ контура «К» ЕГИС ОТБ. После получения аттестующими организациями параметров подключения и сопряжения оборудования рабочих мест аттестующих организаций с порталом ПАТ контура «К» ЕГИС ОТБ, оператор ЕГИС ОТБ - ФГУП «ЗащитаИнфоТранс» подключает аттестующую организацию к государственным информационным ресурсам ЕГИС ОТБ.</w:t>
      </w:r>
    </w:p>
    <w:p w14:paraId="20A818CE" w14:textId="77777777" w:rsidR="009743B5" w:rsidRDefault="009743B5" w:rsidP="009743B5">
      <w:pPr>
        <w:pStyle w:val="20"/>
        <w:shd w:val="clear" w:color="auto" w:fill="auto"/>
        <w:tabs>
          <w:tab w:val="left" w:pos="1428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EA4E2E" w:rsidRPr="003A481B">
        <w:rPr>
          <w:sz w:val="22"/>
          <w:szCs w:val="22"/>
        </w:rPr>
        <w:t>Аттестующие организации оборудуют рабочие места на базе персональных компьютеров, обеспечивающих бесперебойную информационную связь с ПАТ контура «К» ЕГИС ОТБ и устойчивую работоспособность.</w:t>
      </w:r>
    </w:p>
    <w:p w14:paraId="5F4E2956" w14:textId="77777777" w:rsidR="009743B5" w:rsidRDefault="009743B5" w:rsidP="009743B5">
      <w:pPr>
        <w:pStyle w:val="20"/>
        <w:shd w:val="clear" w:color="auto" w:fill="auto"/>
        <w:tabs>
          <w:tab w:val="left" w:pos="1428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A4E2E" w:rsidRPr="003A481B">
        <w:rPr>
          <w:sz w:val="22"/>
          <w:szCs w:val="22"/>
        </w:rPr>
        <w:t>Органы аттестации (аттестующие организации) обеспечивают загрузку данных в ЕГИС ОТБ в последовательности прохождения аттестации в соответствии с Правилами аттестации.</w:t>
      </w:r>
    </w:p>
    <w:p w14:paraId="03A79F7B" w14:textId="7FEEA428" w:rsidR="00EA4E2E" w:rsidRPr="003A481B" w:rsidRDefault="009743B5" w:rsidP="009743B5">
      <w:pPr>
        <w:pStyle w:val="20"/>
        <w:shd w:val="clear" w:color="auto" w:fill="auto"/>
        <w:tabs>
          <w:tab w:val="left" w:pos="1428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EA4E2E" w:rsidRPr="003A481B">
        <w:rPr>
          <w:sz w:val="22"/>
          <w:szCs w:val="22"/>
        </w:rPr>
        <w:t xml:space="preserve">При допуске аттестуемого лица к проведению проверок (выявлении ограничений на выполнение работ; невозможности допуска) к загружаемой информации относятся учётные данные и </w:t>
      </w:r>
      <w:r w:rsidR="00EA4E2E" w:rsidRPr="003A481B">
        <w:rPr>
          <w:sz w:val="22"/>
          <w:szCs w:val="22"/>
        </w:rPr>
        <w:lastRenderedPageBreak/>
        <w:t>сканированные копии следующих документов:</w:t>
      </w:r>
    </w:p>
    <w:p w14:paraId="509DF618" w14:textId="386C0641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EA4E2E" w:rsidRPr="003A481B">
        <w:rPr>
          <w:sz w:val="22"/>
          <w:szCs w:val="22"/>
        </w:rPr>
        <w:t>заявление на проведение аттестации;</w:t>
      </w:r>
    </w:p>
    <w:p w14:paraId="56F6CA56" w14:textId="0B3C8359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A4E2E" w:rsidRPr="003A481B">
        <w:rPr>
          <w:sz w:val="22"/>
          <w:szCs w:val="22"/>
        </w:rPr>
        <w:t>запрос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 о возможности допуска аттестуемого лица к выполнению работы (в соответствии с пунктом 15 Правил аттестации);</w:t>
      </w:r>
    </w:p>
    <w:p w14:paraId="54BD3A5B" w14:textId="0CD27C3B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EA4E2E" w:rsidRPr="003A481B">
        <w:rPr>
          <w:sz w:val="22"/>
          <w:szCs w:val="22"/>
        </w:rPr>
        <w:t>заключение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о возможности (о невозможности) допуска аттестуемого лица к выполнению работы;</w:t>
      </w:r>
    </w:p>
    <w:p w14:paraId="5EF4E520" w14:textId="1CFEE561" w:rsidR="009743B5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r w:rsidR="00EA4E2E" w:rsidRPr="003A481B">
        <w:rPr>
          <w:sz w:val="22"/>
          <w:szCs w:val="22"/>
        </w:rPr>
        <w:t xml:space="preserve">документы, установленные пунктом 9 Правил аттестации; </w:t>
      </w:r>
    </w:p>
    <w:p w14:paraId="7A748B39" w14:textId="3B141719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A4E2E" w:rsidRPr="003A481B">
        <w:rPr>
          <w:sz w:val="22"/>
          <w:szCs w:val="22"/>
        </w:rPr>
        <w:t>заключение об отсутствии у лица ограничений на работу в результате проверки персональных данных или уведомление о выявленных ограничениях на выполнение работы;</w:t>
      </w:r>
    </w:p>
    <w:p w14:paraId="0C4C1064" w14:textId="7DCB89C6" w:rsidR="009743B5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EA4E2E" w:rsidRPr="003A481B">
        <w:rPr>
          <w:sz w:val="22"/>
          <w:szCs w:val="22"/>
        </w:rPr>
        <w:t xml:space="preserve">договор на проведение проверок аттестуемого лица; </w:t>
      </w:r>
    </w:p>
    <w:p w14:paraId="640E0590" w14:textId="60851BC8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="00EA4E2E" w:rsidRPr="003A481B">
        <w:rPr>
          <w:sz w:val="22"/>
          <w:szCs w:val="22"/>
        </w:rPr>
        <w:t>решение о допуске аттестуемого лица к прохождению проверок.</w:t>
      </w:r>
    </w:p>
    <w:p w14:paraId="08F848E5" w14:textId="5FA88E4D" w:rsidR="00EA4E2E" w:rsidRPr="003A481B" w:rsidRDefault="00EA4E2E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 w:rsidRPr="003A481B">
        <w:rPr>
          <w:sz w:val="22"/>
          <w:szCs w:val="22"/>
        </w:rPr>
        <w:t>5.2. При выдаче (отказе в выдаче) свидетельства об аттестации к загружаемой информации относятся учётные данные, материалы аудио</w:t>
      </w:r>
      <w:r w:rsidRPr="003A481B">
        <w:rPr>
          <w:sz w:val="22"/>
          <w:szCs w:val="22"/>
        </w:rPr>
        <w:softHyphen/>
      </w:r>
      <w:r w:rsidR="009743B5">
        <w:rPr>
          <w:sz w:val="22"/>
          <w:szCs w:val="22"/>
        </w:rPr>
        <w:t>-</w:t>
      </w:r>
      <w:r w:rsidRPr="003A481B">
        <w:rPr>
          <w:sz w:val="22"/>
          <w:szCs w:val="22"/>
        </w:rPr>
        <w:t>видео фиксации проведённых проверок и сканированные копии следующих документов:</w:t>
      </w:r>
    </w:p>
    <w:p w14:paraId="38113C07" w14:textId="57C81FC3" w:rsidR="00EA4E2E" w:rsidRPr="003A481B" w:rsidRDefault="009743B5" w:rsidP="009743B5">
      <w:pPr>
        <w:pStyle w:val="20"/>
        <w:shd w:val="clear" w:color="auto" w:fill="auto"/>
        <w:tabs>
          <w:tab w:val="right" w:pos="4772"/>
          <w:tab w:val="right" w:pos="6236"/>
          <w:tab w:val="right" w:pos="7628"/>
          <w:tab w:val="right" w:pos="9414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документы,</w:t>
      </w:r>
      <w:r w:rsidR="00582CE7" w:rsidRPr="003A481B">
        <w:rPr>
          <w:sz w:val="22"/>
          <w:szCs w:val="22"/>
        </w:rPr>
        <w:t xml:space="preserve"> </w:t>
      </w:r>
      <w:r w:rsidR="00225226" w:rsidRPr="003A481B">
        <w:rPr>
          <w:sz w:val="22"/>
          <w:szCs w:val="22"/>
        </w:rPr>
        <w:t xml:space="preserve">содержащие </w:t>
      </w:r>
      <w:r w:rsidR="00EA4E2E" w:rsidRPr="003A481B">
        <w:rPr>
          <w:sz w:val="22"/>
          <w:szCs w:val="22"/>
        </w:rPr>
        <w:t>результаты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проверок</w:t>
      </w:r>
      <w:r w:rsidR="00EA4E2E" w:rsidRPr="003A48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соответствия</w:t>
      </w:r>
      <w:r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личностных</w:t>
      </w:r>
      <w:r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(психофизиологических) качеств;</w:t>
      </w:r>
    </w:p>
    <w:p w14:paraId="0838B349" w14:textId="3077E782" w:rsidR="00EA4E2E" w:rsidRPr="003A481B" w:rsidRDefault="009743B5" w:rsidP="009743B5">
      <w:pPr>
        <w:pStyle w:val="20"/>
        <w:shd w:val="clear" w:color="auto" w:fill="auto"/>
        <w:tabs>
          <w:tab w:val="right" w:pos="4772"/>
          <w:tab w:val="right" w:pos="6236"/>
          <w:tab w:val="right" w:pos="7628"/>
          <w:tab w:val="right" w:pos="9414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документы,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содержащие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результаты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проверок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ab/>
        <w:t>соответствия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знаний, умений и навыков;</w:t>
      </w:r>
      <w:r w:rsidR="00225226" w:rsidRPr="003A481B">
        <w:rPr>
          <w:sz w:val="22"/>
          <w:szCs w:val="22"/>
        </w:rPr>
        <w:t xml:space="preserve"> документы, </w:t>
      </w: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содержащие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результаты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проверок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соответствия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уровня физической подготовки;</w:t>
      </w:r>
    </w:p>
    <w:p w14:paraId="0242A9BA" w14:textId="74A4B73F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решение о допуске к проверке соответствия уровня физической подготовки;</w:t>
      </w:r>
    </w:p>
    <w:p w14:paraId="10FF09F4" w14:textId="7321A4B9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решение о допуске к проверке соответствия знаний, умений и</w:t>
      </w:r>
      <w:r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навыков;</w:t>
      </w:r>
    </w:p>
    <w:p w14:paraId="232D8E23" w14:textId="40395A9E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решение о соответствии знаний, умений и навыков аттестуемого лица;</w:t>
      </w:r>
    </w:p>
    <w:p w14:paraId="25B2ACE8" w14:textId="7D063A74" w:rsidR="00EA4E2E" w:rsidRPr="003A481B" w:rsidRDefault="009743B5" w:rsidP="009743B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EA4E2E" w:rsidRPr="003A481B">
        <w:rPr>
          <w:sz w:val="22"/>
          <w:szCs w:val="22"/>
        </w:rPr>
        <w:t>свидетельство об аттестации;</w:t>
      </w:r>
    </w:p>
    <w:p w14:paraId="52A0121A" w14:textId="75361CB1" w:rsidR="00EA4E2E" w:rsidRPr="003A481B" w:rsidRDefault="009743B5" w:rsidP="009743B5">
      <w:pPr>
        <w:pStyle w:val="20"/>
        <w:shd w:val="clear" w:color="auto" w:fill="auto"/>
        <w:tabs>
          <w:tab w:val="left" w:pos="3903"/>
          <w:tab w:val="left" w:pos="5095"/>
          <w:tab w:val="left" w:pos="7964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A4E2E" w:rsidRPr="003A481B">
        <w:rPr>
          <w:sz w:val="22"/>
          <w:szCs w:val="22"/>
        </w:rPr>
        <w:t>заключение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о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несоответствии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личностных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 xml:space="preserve">(психофизиологических) качеств с приложением </w:t>
      </w:r>
      <w:r>
        <w:rPr>
          <w:sz w:val="22"/>
          <w:szCs w:val="22"/>
        </w:rPr>
        <w:t xml:space="preserve">- </w:t>
      </w:r>
      <w:r w:rsidR="00EA4E2E" w:rsidRPr="003A481B">
        <w:rPr>
          <w:sz w:val="22"/>
          <w:szCs w:val="22"/>
        </w:rPr>
        <w:t>материалов, обосновывающих установленное несоответствие;</w:t>
      </w:r>
    </w:p>
    <w:p w14:paraId="61E356C5" w14:textId="793E6F55" w:rsidR="00EA4E2E" w:rsidRPr="003A481B" w:rsidRDefault="009743B5" w:rsidP="009743B5">
      <w:pPr>
        <w:pStyle w:val="20"/>
        <w:shd w:val="clear" w:color="auto" w:fill="auto"/>
        <w:tabs>
          <w:tab w:val="left" w:pos="2026"/>
          <w:tab w:val="left" w:pos="2376"/>
          <w:tab w:val="left" w:pos="3288"/>
          <w:tab w:val="left" w:pos="5095"/>
          <w:tab w:val="left" w:pos="7555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A4E2E" w:rsidRPr="003A481B">
        <w:rPr>
          <w:sz w:val="22"/>
          <w:szCs w:val="22"/>
        </w:rPr>
        <w:t>заключение о несоответствии уровня физиче</w:t>
      </w:r>
      <w:r w:rsidR="00225226" w:rsidRPr="003A481B">
        <w:rPr>
          <w:sz w:val="22"/>
          <w:szCs w:val="22"/>
        </w:rPr>
        <w:t xml:space="preserve">ской подготовки с приложением к нему материалов, </w:t>
      </w:r>
      <w:r w:rsidR="00EA4E2E" w:rsidRPr="003A481B">
        <w:rPr>
          <w:sz w:val="22"/>
          <w:szCs w:val="22"/>
        </w:rPr>
        <w:t>обосновывающих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установленное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несоответствие;</w:t>
      </w:r>
    </w:p>
    <w:p w14:paraId="31F2DC9B" w14:textId="77777777" w:rsidR="009743B5" w:rsidRDefault="009743B5" w:rsidP="009743B5">
      <w:pPr>
        <w:pStyle w:val="20"/>
        <w:shd w:val="clear" w:color="auto" w:fill="auto"/>
        <w:tabs>
          <w:tab w:val="left" w:pos="2026"/>
          <w:tab w:val="left" w:pos="2376"/>
          <w:tab w:val="left" w:pos="3288"/>
          <w:tab w:val="left" w:pos="5095"/>
          <w:tab w:val="left" w:pos="7555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A4E2E" w:rsidRPr="003A481B">
        <w:rPr>
          <w:sz w:val="22"/>
          <w:szCs w:val="22"/>
        </w:rPr>
        <w:t>заключение о несоответствии знаний, умений</w:t>
      </w:r>
      <w:r w:rsidR="00225226" w:rsidRPr="003A481B">
        <w:rPr>
          <w:sz w:val="22"/>
          <w:szCs w:val="22"/>
        </w:rPr>
        <w:t xml:space="preserve"> и навыков с приложением к нему материалов, </w:t>
      </w:r>
      <w:r w:rsidR="00EA4E2E" w:rsidRPr="003A481B">
        <w:rPr>
          <w:sz w:val="22"/>
          <w:szCs w:val="22"/>
        </w:rPr>
        <w:t>обосновывающих</w:t>
      </w:r>
      <w:r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установленное</w:t>
      </w:r>
      <w:r w:rsidR="00225226" w:rsidRPr="003A481B">
        <w:rPr>
          <w:sz w:val="22"/>
          <w:szCs w:val="22"/>
        </w:rPr>
        <w:t xml:space="preserve"> </w:t>
      </w:r>
      <w:r w:rsidR="00EA4E2E" w:rsidRPr="003A481B">
        <w:rPr>
          <w:sz w:val="22"/>
          <w:szCs w:val="22"/>
        </w:rPr>
        <w:t>несоответствие</w:t>
      </w:r>
      <w:r>
        <w:rPr>
          <w:sz w:val="22"/>
          <w:szCs w:val="22"/>
        </w:rPr>
        <w:t>.</w:t>
      </w:r>
    </w:p>
    <w:p w14:paraId="225D7083" w14:textId="2C54C1B8" w:rsidR="00EA4E2E" w:rsidRDefault="009743B5" w:rsidP="009743B5">
      <w:pPr>
        <w:pStyle w:val="20"/>
        <w:shd w:val="clear" w:color="auto" w:fill="auto"/>
        <w:tabs>
          <w:tab w:val="left" w:pos="2026"/>
          <w:tab w:val="left" w:pos="2376"/>
          <w:tab w:val="left" w:pos="3288"/>
          <w:tab w:val="left" w:pos="5095"/>
          <w:tab w:val="left" w:pos="7555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A4E2E" w:rsidRPr="003A481B">
        <w:rPr>
          <w:sz w:val="22"/>
          <w:szCs w:val="22"/>
        </w:rPr>
        <w:t>Срок хранения информации в ЕГИС ОТБ составляет 1 год с момента загрузки.</w:t>
      </w:r>
    </w:p>
    <w:p w14:paraId="4A988915" w14:textId="77777777" w:rsidR="009743B5" w:rsidRPr="003A481B" w:rsidRDefault="009743B5" w:rsidP="009743B5">
      <w:pPr>
        <w:pStyle w:val="20"/>
        <w:shd w:val="clear" w:color="auto" w:fill="auto"/>
        <w:tabs>
          <w:tab w:val="left" w:pos="2026"/>
          <w:tab w:val="left" w:pos="2376"/>
          <w:tab w:val="left" w:pos="3288"/>
          <w:tab w:val="left" w:pos="5095"/>
          <w:tab w:val="left" w:pos="7555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75B21685" w14:textId="5F1734C2" w:rsidR="00EA4E2E" w:rsidRPr="00C358C9" w:rsidRDefault="00EA4E2E" w:rsidP="009743B5">
      <w:pPr>
        <w:pStyle w:val="80"/>
        <w:numPr>
          <w:ilvl w:val="0"/>
          <w:numId w:val="11"/>
        </w:numPr>
        <w:shd w:val="clear" w:color="auto" w:fill="auto"/>
        <w:tabs>
          <w:tab w:val="left" w:pos="2924"/>
        </w:tabs>
        <w:spacing w:before="0" w:after="0" w:line="360" w:lineRule="auto"/>
        <w:rPr>
          <w:bCs w:val="0"/>
          <w:sz w:val="22"/>
          <w:szCs w:val="22"/>
        </w:rPr>
      </w:pPr>
      <w:r w:rsidRPr="00C358C9">
        <w:rPr>
          <w:bCs w:val="0"/>
          <w:sz w:val="22"/>
          <w:szCs w:val="22"/>
        </w:rPr>
        <w:t>Организация информационного обмена</w:t>
      </w:r>
    </w:p>
    <w:p w14:paraId="184FED9E" w14:textId="77777777" w:rsidR="009743B5" w:rsidRPr="003A481B" w:rsidRDefault="009743B5" w:rsidP="009743B5">
      <w:pPr>
        <w:pStyle w:val="80"/>
        <w:shd w:val="clear" w:color="auto" w:fill="auto"/>
        <w:tabs>
          <w:tab w:val="left" w:pos="2924"/>
        </w:tabs>
        <w:spacing w:before="0" w:after="0" w:line="240" w:lineRule="auto"/>
        <w:jc w:val="left"/>
        <w:rPr>
          <w:b w:val="0"/>
          <w:sz w:val="22"/>
          <w:szCs w:val="22"/>
        </w:rPr>
      </w:pPr>
    </w:p>
    <w:p w14:paraId="4C16F0B7" w14:textId="21D81D58" w:rsidR="00EA4E2E" w:rsidRPr="003A481B" w:rsidRDefault="00C358C9" w:rsidP="00C358C9">
      <w:pPr>
        <w:pStyle w:val="20"/>
        <w:shd w:val="clear" w:color="auto" w:fill="auto"/>
        <w:tabs>
          <w:tab w:val="left" w:pos="1430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 xml:space="preserve">7. </w:t>
      </w:r>
      <w:r w:rsidR="00EA4E2E" w:rsidRPr="003A481B">
        <w:rPr>
          <w:sz w:val="22"/>
          <w:szCs w:val="22"/>
        </w:rPr>
        <w:t>Участниками информационного обмена при сборе, накоплении и хранении данных аттестации и сведений, связанных с обработкой персональных данных, являются органы аттестации (аттестующие организации), а также оператор ЕГИС ОТБ - ФГУП «ЗащитаИнфоТранс».</w:t>
      </w:r>
    </w:p>
    <w:p w14:paraId="271D74D3" w14:textId="0C664AED" w:rsidR="00EA4E2E" w:rsidRPr="003A481B" w:rsidRDefault="00C358C9" w:rsidP="00C358C9">
      <w:pPr>
        <w:pStyle w:val="20"/>
        <w:shd w:val="clear" w:color="auto" w:fill="auto"/>
        <w:tabs>
          <w:tab w:val="left" w:pos="1430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 xml:space="preserve">8. </w:t>
      </w:r>
      <w:r w:rsidR="00EA4E2E" w:rsidRPr="003A481B">
        <w:rPr>
          <w:sz w:val="22"/>
          <w:szCs w:val="22"/>
        </w:rPr>
        <w:t xml:space="preserve">Для сбора, накопления и хранения данных, аттестации и/или сведений, связанных с </w:t>
      </w:r>
      <w:r w:rsidR="00EA4E2E" w:rsidRPr="003A481B">
        <w:rPr>
          <w:sz w:val="22"/>
          <w:szCs w:val="22"/>
        </w:rPr>
        <w:lastRenderedPageBreak/>
        <w:t>обработкой персональных данных используется ЕГИС ОТБ.</w:t>
      </w:r>
    </w:p>
    <w:p w14:paraId="30177C0C" w14:textId="64A15356" w:rsidR="00EA4E2E" w:rsidRPr="003A481B" w:rsidRDefault="00C358C9" w:rsidP="00C358C9">
      <w:pPr>
        <w:pStyle w:val="20"/>
        <w:shd w:val="clear" w:color="auto" w:fill="auto"/>
        <w:tabs>
          <w:tab w:val="left" w:pos="1430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 xml:space="preserve">9. </w:t>
      </w:r>
      <w:r w:rsidR="00EA4E2E" w:rsidRPr="003A481B">
        <w:rPr>
          <w:sz w:val="22"/>
          <w:szCs w:val="22"/>
        </w:rPr>
        <w:t>Органы аттестации (аттестующие организации) в соответствии с функциональными задачами при проведении аттестации обеспечивают ввод сведений в подсистему ПАТ контура «К» ЕГИС ОТБ, в соответствии с пунктом 38 Правил аттестации и статьей 11 Закона № 16-ФЗ, используя собственную инфраструктуру (оборудованное рабочее место, средства защиты и доступа к интернету). Предоставление данных аттестации пользователям осуществляется в электронной форме через интерфейс подсистемы ПАТ контура «К» ЕГИС ОТБ.</w:t>
      </w:r>
    </w:p>
    <w:p w14:paraId="0FFEB772" w14:textId="14793BC6" w:rsidR="00EA4E2E" w:rsidRPr="003A481B" w:rsidRDefault="00C358C9" w:rsidP="00C358C9">
      <w:pPr>
        <w:pStyle w:val="20"/>
        <w:shd w:val="clear" w:color="auto" w:fill="auto"/>
        <w:tabs>
          <w:tab w:val="left" w:pos="1430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 xml:space="preserve">10. </w:t>
      </w:r>
      <w:r w:rsidR="00EA4E2E" w:rsidRPr="003A481B">
        <w:rPr>
          <w:sz w:val="22"/>
          <w:szCs w:val="22"/>
        </w:rPr>
        <w:t>Орган аттестации (аттестующая организация), для подключения отдельных рабочих мест пользователей к подсистеме ПАТ контура «К» ЕГИС ОТБ, проводит все предусмотренные законодательством Российской Федерации мероприятия для обеспечения защищенного подключения к инфраструктуре ЕГИС ОТБ.</w:t>
      </w:r>
    </w:p>
    <w:p w14:paraId="39D05726" w14:textId="0F5766EE" w:rsidR="00EA4E2E" w:rsidRPr="003A481B" w:rsidRDefault="00C358C9" w:rsidP="00C358C9">
      <w:pPr>
        <w:pStyle w:val="20"/>
        <w:shd w:val="clear" w:color="auto" w:fill="auto"/>
        <w:tabs>
          <w:tab w:val="left" w:pos="1430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 xml:space="preserve">11. </w:t>
      </w:r>
      <w:r w:rsidR="00EA4E2E" w:rsidRPr="003A481B">
        <w:rPr>
          <w:sz w:val="22"/>
          <w:szCs w:val="22"/>
        </w:rPr>
        <w:t>После подготовки инфраструктуры орган аттестации (аттестующая организация) направляет в адрес оператора ЕГИС ОТБ - ФГУП «ЗащитаИнфоТранс» заявление о подключении к подсистеме ПАТ контура «К» ЕГИС ОТБ с указанием сведений об аккредитации и/или реестрового номера.</w:t>
      </w:r>
    </w:p>
    <w:p w14:paraId="08AC1244" w14:textId="31B866A5" w:rsidR="00EA4E2E" w:rsidRPr="003A481B" w:rsidRDefault="00C358C9" w:rsidP="00C358C9">
      <w:pPr>
        <w:pStyle w:val="20"/>
        <w:shd w:val="clear" w:color="auto" w:fill="auto"/>
        <w:tabs>
          <w:tab w:val="left" w:pos="1430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 xml:space="preserve">12. </w:t>
      </w:r>
      <w:r w:rsidR="00EA4E2E" w:rsidRPr="003A481B">
        <w:rPr>
          <w:sz w:val="22"/>
          <w:szCs w:val="22"/>
        </w:rPr>
        <w:t>При изменении сведений об аккредитации (реестровом номере) аттестующая организация (орган аттестации) направляет уведомление в адрес оператора ЕГИС ОТБ - ФГУП «ЗащитаИнфоТранс» с указанием обновленной информации.</w:t>
      </w:r>
    </w:p>
    <w:p w14:paraId="4C457CCA" w14:textId="77777777" w:rsidR="00225226" w:rsidRPr="003A481B" w:rsidRDefault="00225226" w:rsidP="00C358C9">
      <w:pPr>
        <w:pStyle w:val="80"/>
        <w:shd w:val="clear" w:color="auto" w:fill="auto"/>
        <w:tabs>
          <w:tab w:val="left" w:pos="1322"/>
        </w:tabs>
        <w:spacing w:before="0" w:after="0" w:line="240" w:lineRule="auto"/>
        <w:jc w:val="both"/>
        <w:rPr>
          <w:b w:val="0"/>
          <w:sz w:val="22"/>
          <w:szCs w:val="22"/>
        </w:rPr>
      </w:pPr>
    </w:p>
    <w:p w14:paraId="43B8E3E1" w14:textId="1DDB6560" w:rsidR="00C358C9" w:rsidRDefault="00C358C9" w:rsidP="00C358C9">
      <w:pPr>
        <w:pStyle w:val="80"/>
        <w:shd w:val="clear" w:color="auto" w:fill="auto"/>
        <w:tabs>
          <w:tab w:val="left" w:pos="1322"/>
        </w:tabs>
        <w:spacing w:before="0" w:after="0" w:line="240" w:lineRule="auto"/>
        <w:rPr>
          <w:bCs w:val="0"/>
          <w:sz w:val="22"/>
          <w:szCs w:val="22"/>
        </w:rPr>
      </w:pPr>
      <w:r>
        <w:rPr>
          <w:bCs w:val="0"/>
          <w:sz w:val="22"/>
          <w:szCs w:val="22"/>
          <w:lang w:val="en-US"/>
        </w:rPr>
        <w:t>III</w:t>
      </w:r>
      <w:r w:rsidRPr="00C358C9">
        <w:rPr>
          <w:bCs w:val="0"/>
          <w:sz w:val="22"/>
          <w:szCs w:val="22"/>
        </w:rPr>
        <w:t xml:space="preserve"> </w:t>
      </w:r>
      <w:r w:rsidR="00EA4E2E" w:rsidRPr="00C358C9">
        <w:rPr>
          <w:bCs w:val="0"/>
          <w:sz w:val="22"/>
          <w:szCs w:val="22"/>
        </w:rPr>
        <w:t>Обеспечение защиты информации при сборе, накоплении и</w:t>
      </w:r>
    </w:p>
    <w:p w14:paraId="6DF30052" w14:textId="6F7941A4" w:rsidR="00C358C9" w:rsidRDefault="00EA4E2E" w:rsidP="00C358C9">
      <w:pPr>
        <w:pStyle w:val="80"/>
        <w:shd w:val="clear" w:color="auto" w:fill="auto"/>
        <w:tabs>
          <w:tab w:val="left" w:pos="1322"/>
        </w:tabs>
        <w:spacing w:before="0" w:after="0" w:line="240" w:lineRule="auto"/>
        <w:rPr>
          <w:bCs w:val="0"/>
          <w:sz w:val="22"/>
          <w:szCs w:val="22"/>
        </w:rPr>
      </w:pPr>
      <w:r w:rsidRPr="00C358C9">
        <w:rPr>
          <w:bCs w:val="0"/>
          <w:sz w:val="22"/>
          <w:szCs w:val="22"/>
        </w:rPr>
        <w:t>хранении данных аттестации и сведений, связанных с обработкой</w:t>
      </w:r>
    </w:p>
    <w:p w14:paraId="20D1332B" w14:textId="270B0CB3" w:rsidR="00EA4E2E" w:rsidRPr="00C358C9" w:rsidRDefault="00EA4E2E" w:rsidP="00C358C9">
      <w:pPr>
        <w:pStyle w:val="80"/>
        <w:shd w:val="clear" w:color="auto" w:fill="auto"/>
        <w:tabs>
          <w:tab w:val="left" w:pos="1322"/>
        </w:tabs>
        <w:spacing w:before="0" w:after="0" w:line="240" w:lineRule="auto"/>
        <w:rPr>
          <w:bCs w:val="0"/>
          <w:sz w:val="22"/>
          <w:szCs w:val="22"/>
        </w:rPr>
      </w:pPr>
      <w:r w:rsidRPr="00C358C9">
        <w:rPr>
          <w:bCs w:val="0"/>
          <w:sz w:val="22"/>
          <w:szCs w:val="22"/>
        </w:rPr>
        <w:t>персональных данных аттестуемых лиц</w:t>
      </w:r>
    </w:p>
    <w:p w14:paraId="507B8540" w14:textId="77777777" w:rsidR="00C358C9" w:rsidRDefault="00C358C9" w:rsidP="00C358C9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14:paraId="14A4ADAC" w14:textId="50AECAD3" w:rsidR="00EA4E2E" w:rsidRPr="003A481B" w:rsidRDefault="00C358C9" w:rsidP="00C358C9">
      <w:pPr>
        <w:pStyle w:val="20"/>
        <w:shd w:val="clear" w:color="auto" w:fill="auto"/>
        <w:tabs>
          <w:tab w:val="left" w:pos="1449"/>
        </w:tabs>
        <w:spacing w:before="0" w:after="0" w:line="360" w:lineRule="auto"/>
        <w:ind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="00EA4E2E" w:rsidRPr="003A481B">
        <w:rPr>
          <w:sz w:val="22"/>
          <w:szCs w:val="22"/>
        </w:rPr>
        <w:t>Обеспечение защиты информации в рамках подсистемы ПАТ контура «К» ЕГИС ОТБ и в ходе информационного взаимодействия осуществляется в соответствии с законодательством Российской Федерации.</w:t>
      </w:r>
    </w:p>
    <w:p w14:paraId="0CA76A0B" w14:textId="77777777" w:rsidR="00EA4E2E" w:rsidRPr="003A481B" w:rsidRDefault="00EA4E2E" w:rsidP="00C358C9">
      <w:pPr>
        <w:pStyle w:val="20"/>
        <w:shd w:val="clear" w:color="auto" w:fill="auto"/>
        <w:tabs>
          <w:tab w:val="left" w:pos="1449"/>
        </w:tabs>
        <w:spacing w:before="0" w:after="0" w:line="360" w:lineRule="auto"/>
        <w:ind w:firstLine="1452"/>
        <w:jc w:val="both"/>
        <w:rPr>
          <w:sz w:val="22"/>
          <w:szCs w:val="22"/>
        </w:rPr>
      </w:pPr>
      <w:r w:rsidRPr="003A481B">
        <w:rPr>
          <w:sz w:val="22"/>
          <w:szCs w:val="22"/>
        </w:rPr>
        <w:t>Оператор ЕГИС ОТБ - ФГУП «ЗащитаИнфоТранс», поставщики и пользователи информации в ходе сбора, хранения, обработки и передачи персональных данных аттестуемых лиц руководствуются Федеральным законом от 27 июля 2006 г. № 152-ФЗ «О персональных данных» (Собрание законодательства Российской Федерации, 2006, №31, ст. 3451; 2009, № 48, ст. 5716; № 52 (часть I), ст. 6439; 2010, № 27, ст. 3407; № 31, ст. 4173, 4196; №49, ст. 6409; № 52 (часть I), ст. 6974; 2011, №23, ст. 3263; №31, ст. 4701; 2013, № 14, ст. 1651; № 30 (часть I), ст. 4038; № 51, ст. 6683; 2014, №23, ст. 2927, №30 (часть I), ст. 4217, 4243) (далее - Закон № 152-ФЗ), Законом № 149-ФЗ, Требованиями к защите персональных данных при их обработке</w:t>
      </w:r>
      <w:r w:rsidRPr="003A481B">
        <w:rPr>
          <w:sz w:val="22"/>
          <w:szCs w:val="22"/>
        </w:rPr>
        <w:tab/>
        <w:t>в информационных системах персональных данных,</w:t>
      </w:r>
      <w:r w:rsidR="00225226" w:rsidRPr="003A481B">
        <w:rPr>
          <w:sz w:val="22"/>
          <w:szCs w:val="22"/>
        </w:rPr>
        <w:t xml:space="preserve"> </w:t>
      </w:r>
      <w:r w:rsidRPr="003A481B">
        <w:rPr>
          <w:sz w:val="22"/>
          <w:szCs w:val="22"/>
        </w:rPr>
        <w:t>утвержденных постановлением Правительства Российской Федерации от 01 ноября 2012 г. №1119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Российской Федерации, 2012, № 45, ст. 6257) (далее - Постановление № 1119), настоящим Порядком хранения.</w:t>
      </w:r>
    </w:p>
    <w:p w14:paraId="0363CABA" w14:textId="77777777" w:rsidR="00C358C9" w:rsidRDefault="00EA4E2E" w:rsidP="00C358C9">
      <w:pPr>
        <w:pStyle w:val="20"/>
        <w:numPr>
          <w:ilvl w:val="0"/>
          <w:numId w:val="12"/>
        </w:numPr>
        <w:shd w:val="clear" w:color="auto" w:fill="auto"/>
        <w:tabs>
          <w:tab w:val="left" w:pos="1449"/>
        </w:tabs>
        <w:spacing w:before="0" w:after="0" w:line="360" w:lineRule="auto"/>
        <w:ind w:left="0" w:firstLine="709"/>
        <w:jc w:val="both"/>
        <w:rPr>
          <w:sz w:val="22"/>
          <w:szCs w:val="22"/>
        </w:rPr>
      </w:pPr>
      <w:r w:rsidRPr="003A481B">
        <w:rPr>
          <w:sz w:val="22"/>
          <w:szCs w:val="22"/>
        </w:rPr>
        <w:t xml:space="preserve">Безопасность персональных данных при их обработке в подсистеме ПАТ контура «К» ЕГИС ОТБ и в ходе информационного обмена в пределах зоны ответственности его участников, </w:t>
      </w:r>
      <w:r w:rsidRPr="003A481B">
        <w:rPr>
          <w:sz w:val="22"/>
          <w:szCs w:val="22"/>
        </w:rPr>
        <w:lastRenderedPageBreak/>
        <w:t>обеспечивается развернутыми системами защиты персональных данных участников взаимодействия.</w:t>
      </w:r>
    </w:p>
    <w:p w14:paraId="33EEB96A" w14:textId="77777777" w:rsidR="00C358C9" w:rsidRDefault="00EA4E2E" w:rsidP="00C358C9">
      <w:pPr>
        <w:pStyle w:val="20"/>
        <w:numPr>
          <w:ilvl w:val="0"/>
          <w:numId w:val="12"/>
        </w:numPr>
        <w:shd w:val="clear" w:color="auto" w:fill="auto"/>
        <w:tabs>
          <w:tab w:val="left" w:pos="1449"/>
        </w:tabs>
        <w:spacing w:before="0" w:after="0" w:line="360" w:lineRule="auto"/>
        <w:ind w:left="0"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>Предоставление пользователям ЕГИС ОТБ данных из подсистемы ПАТ контура «К» ЕГИС ОТБ осуществляется в соответствии с Постановлением № 1119.</w:t>
      </w:r>
    </w:p>
    <w:p w14:paraId="4DADD3E7" w14:textId="77777777" w:rsidR="00EA4E2E" w:rsidRDefault="00EA4E2E" w:rsidP="00C358C9">
      <w:pPr>
        <w:pStyle w:val="20"/>
        <w:numPr>
          <w:ilvl w:val="0"/>
          <w:numId w:val="12"/>
        </w:numPr>
        <w:shd w:val="clear" w:color="auto" w:fill="auto"/>
        <w:tabs>
          <w:tab w:val="left" w:pos="1449"/>
        </w:tabs>
        <w:spacing w:before="0" w:after="0" w:line="360" w:lineRule="auto"/>
        <w:ind w:left="0" w:firstLine="709"/>
        <w:jc w:val="both"/>
        <w:rPr>
          <w:sz w:val="22"/>
          <w:szCs w:val="22"/>
        </w:rPr>
      </w:pPr>
      <w:r w:rsidRPr="00C358C9">
        <w:rPr>
          <w:sz w:val="22"/>
          <w:szCs w:val="22"/>
        </w:rPr>
        <w:t>Обработка в ЕГИС ОТБ персональных данных аттестуемых лиц осуществляется в соответствии со статьями 5, 6 Закона № 152-ФЗ.</w:t>
      </w:r>
    </w:p>
    <w:p w14:paraId="2A932130" w14:textId="74A088D2" w:rsidR="00C358C9" w:rsidRPr="00C358C9" w:rsidRDefault="00C358C9" w:rsidP="00C358C9">
      <w:pPr>
        <w:pStyle w:val="20"/>
        <w:shd w:val="clear" w:color="auto" w:fill="auto"/>
        <w:tabs>
          <w:tab w:val="left" w:pos="1449"/>
        </w:tabs>
        <w:spacing w:before="0" w:after="0" w:line="360" w:lineRule="auto"/>
        <w:ind w:left="709" w:firstLine="0"/>
        <w:jc w:val="both"/>
        <w:rPr>
          <w:sz w:val="22"/>
          <w:szCs w:val="22"/>
        </w:rPr>
        <w:sectPr w:rsidR="00C358C9" w:rsidRPr="00C358C9">
          <w:pgSz w:w="11900" w:h="16840"/>
          <w:pgMar w:top="1324" w:right="860" w:bottom="1028" w:left="1469" w:header="0" w:footer="3" w:gutter="0"/>
          <w:pgNumType w:start="2"/>
          <w:cols w:space="720"/>
        </w:sectPr>
      </w:pPr>
    </w:p>
    <w:p w14:paraId="696CE9EE" w14:textId="77777777" w:rsidR="00EA4E2E" w:rsidRPr="00C358C9" w:rsidRDefault="00EA4E2E" w:rsidP="00C358C9">
      <w:pPr>
        <w:pStyle w:val="20"/>
        <w:shd w:val="clear" w:color="auto" w:fill="auto"/>
        <w:spacing w:before="0" w:after="0" w:line="360" w:lineRule="auto"/>
        <w:ind w:firstLine="0"/>
        <w:jc w:val="right"/>
        <w:rPr>
          <w:bCs/>
          <w:sz w:val="22"/>
          <w:szCs w:val="22"/>
        </w:rPr>
      </w:pPr>
      <w:r w:rsidRPr="00C358C9">
        <w:rPr>
          <w:bCs/>
          <w:sz w:val="22"/>
          <w:szCs w:val="22"/>
        </w:rPr>
        <w:lastRenderedPageBreak/>
        <w:t>Приложение к Порядку хранения</w:t>
      </w:r>
    </w:p>
    <w:p w14:paraId="125731D8" w14:textId="77777777" w:rsidR="00EA4E2E" w:rsidRPr="00C358C9" w:rsidRDefault="00EA4E2E" w:rsidP="00C358C9">
      <w:pPr>
        <w:pStyle w:val="20"/>
        <w:shd w:val="clear" w:color="auto" w:fill="auto"/>
        <w:spacing w:before="0" w:after="0" w:line="360" w:lineRule="auto"/>
        <w:ind w:firstLine="0"/>
        <w:rPr>
          <w:bCs/>
          <w:sz w:val="22"/>
          <w:szCs w:val="22"/>
        </w:rPr>
      </w:pPr>
      <w:r w:rsidRPr="00C358C9">
        <w:rPr>
          <w:bCs/>
          <w:sz w:val="22"/>
          <w:szCs w:val="22"/>
        </w:rPr>
        <w:t>Формат ведения консолидированных данных в электронных таблицах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709"/>
        <w:gridCol w:w="708"/>
        <w:gridCol w:w="851"/>
        <w:gridCol w:w="709"/>
        <w:gridCol w:w="567"/>
        <w:gridCol w:w="708"/>
        <w:gridCol w:w="709"/>
        <w:gridCol w:w="992"/>
        <w:gridCol w:w="426"/>
        <w:gridCol w:w="708"/>
        <w:gridCol w:w="567"/>
        <w:gridCol w:w="567"/>
        <w:gridCol w:w="709"/>
        <w:gridCol w:w="567"/>
        <w:gridCol w:w="682"/>
        <w:gridCol w:w="595"/>
        <w:gridCol w:w="595"/>
        <w:gridCol w:w="680"/>
        <w:gridCol w:w="611"/>
        <w:gridCol w:w="381"/>
      </w:tblGrid>
      <w:tr w:rsidR="005B22B7" w:rsidRPr="003A481B" w14:paraId="45FE14D3" w14:textId="77777777" w:rsidTr="005B22B7">
        <w:trPr>
          <w:trHeight w:hRule="exact" w:val="4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873F1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bookmarkStart w:id="0" w:name="_GoBack"/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49661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9D910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8FBC7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FC746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CBB4C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A179F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8ED67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85C91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3D97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AFD01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8E77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5248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7874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D34B0" w:rsidRPr="003A481B" w14:paraId="19E5678E" w14:textId="77777777" w:rsidTr="005B22B7">
        <w:trPr>
          <w:cantSplit/>
          <w:trHeight w:hRule="exact" w:val="23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7425781" w14:textId="43214489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№</w:t>
            </w:r>
            <w:r w:rsidRPr="006D34B0">
              <w:rPr>
                <w:sz w:val="20"/>
                <w:szCs w:val="20"/>
              </w:rPr>
              <w:t xml:space="preserve"> </w:t>
            </w: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723A225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Наименование ОА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D101459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Реестровый номер ОА/АО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7CE968EE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16B610F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F7733D3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B0BE20C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1EBA945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28C99DC6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9B6895F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4AC0F68D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7BF4E6B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14:paraId="31305ED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7B38DF7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ОА/АО</w:t>
            </w:r>
          </w:p>
          <w:p w14:paraId="2E59FC1F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проводящая</w:t>
            </w:r>
          </w:p>
          <w:p w14:paraId="4D29FE5D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F100C1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Реестровый</w:t>
            </w:r>
            <w:r w:rsidRPr="006D34B0">
              <w:rPr>
                <w:b/>
                <w:sz w:val="20"/>
                <w:szCs w:val="20"/>
              </w:rPr>
              <w:t xml:space="preserve"> </w:t>
            </w: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05AD24E1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ОА/АО</w:t>
            </w:r>
          </w:p>
          <w:p w14:paraId="5E6C80A3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проводящей</w:t>
            </w:r>
          </w:p>
          <w:p w14:paraId="038FD033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3F32E5FB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1EADA387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Договора на проведение проверок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667479D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43331625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240" w:lineRule="auto"/>
              <w:ind w:left="113" w:right="113"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Аттестуемого</w:t>
            </w:r>
            <w:r w:rsidRPr="006D34B0">
              <w:rPr>
                <w:b/>
                <w:sz w:val="20"/>
                <w:szCs w:val="20"/>
              </w:rPr>
              <w:t xml:space="preserve"> </w:t>
            </w: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5B22B7" w:rsidRPr="003A481B" w14:paraId="7F1595F2" w14:textId="77777777" w:rsidTr="005B22B7">
        <w:trPr>
          <w:trHeight w:hRule="exact" w:val="5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26B76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13C2D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E4790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C4883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6A454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EB0314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E20AEE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CA1F41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DF5CD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6B969C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DB00B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779E0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6B6516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1C740" w14:textId="77777777" w:rsidR="006D34B0" w:rsidRPr="00C358C9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4B0" w:rsidRPr="003A481B" w14:paraId="39225351" w14:textId="77777777" w:rsidTr="005B22B7">
        <w:trPr>
          <w:trHeight w:val="43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671DA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AC297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7E136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7C3F5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49E5C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BF614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C421E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16579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E8E00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A74F0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4D3FC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53840" w14:textId="77777777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6D34B0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BB097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34B0" w:rsidRPr="003A481B" w14:paraId="414D3735" w14:textId="77777777" w:rsidTr="005B22B7">
        <w:trPr>
          <w:cantSplit/>
          <w:trHeight w:hRule="exact" w:val="315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AE8A1E4" w14:textId="06CEFAC4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аттестуемого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9976CC3" w14:textId="3626E0FE" w:rsidR="006D34B0" w:rsidRPr="006D34B0" w:rsidRDefault="006D34B0" w:rsidP="005B22B7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документа, удостоверяющего личность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13452DF" w14:textId="18CE3744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F5C33A3" w14:textId="6457D6AA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Идентификатор аттестуемого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0F35F385" w14:textId="582DC9CE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запроса в ОВД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3CC002C" w14:textId="7A54A488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запроса в ОВД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F5A1ED4" w14:textId="06B28B01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заключения ОВД о возможности допуска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1B317BF" w14:textId="41D2E8EE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заключения ОВД о возможности допуска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15A5C88" w14:textId="72F63B58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заключения об отсутствии ограничений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20F113B" w14:textId="26D8EA0F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заключения об отсутствии ограничений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714EBAF" w14:textId="08400385" w:rsidR="006D34B0" w:rsidRPr="006D34B0" w:rsidRDefault="006D34B0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решения о </w:t>
            </w:r>
            <w:r w:rsidR="005B22B7">
              <w:rPr>
                <w:b/>
                <w:sz w:val="20"/>
                <w:szCs w:val="20"/>
              </w:rPr>
              <w:t>допуске к проведению проверок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8A27DF3" w14:textId="56286999" w:rsidR="006D34B0" w:rsidRPr="006D34B0" w:rsidRDefault="005B22B7" w:rsidP="006D34B0">
            <w:pPr>
              <w:pStyle w:val="20"/>
              <w:framePr w:w="15072" w:wrap="notBeside" w:vAnchor="text" w:hAnchor="page" w:x="865" w:y="361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решения о допуске к проведению проверок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6CA58" w14:textId="77777777" w:rsidR="006D34B0" w:rsidRPr="003A481B" w:rsidRDefault="006D34B0" w:rsidP="006D34B0">
            <w:pPr>
              <w:framePr w:wrap="auto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34B0" w:rsidRPr="003A481B" w14:paraId="74A52E4D" w14:textId="77777777" w:rsidTr="005B22B7">
        <w:trPr>
          <w:trHeight w:hRule="exact" w:val="53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4BD0A8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0A628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43204E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B06A9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B4F51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9ED308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12B671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EDF368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9F94E7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203DA2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92FEB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00976" w14:textId="77777777" w:rsidR="006D34B0" w:rsidRPr="003A481B" w:rsidRDefault="006D34B0" w:rsidP="006D34B0">
            <w:pPr>
              <w:framePr w:w="15072" w:wrap="notBeside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D7CB75" w14:textId="77777777" w:rsidR="006D34B0" w:rsidRPr="003A481B" w:rsidRDefault="006D34B0" w:rsidP="006D34B0">
            <w:pPr>
              <w:framePr w:wrap="auto" w:vAnchor="text" w:hAnchor="page" w:x="865" w:y="36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FEE4843" w14:textId="77777777" w:rsidR="006D34B0" w:rsidRPr="003A481B" w:rsidRDefault="006D34B0" w:rsidP="006D34B0">
      <w:pPr>
        <w:framePr w:w="15072" w:wrap="notBeside" w:vAnchor="text" w:hAnchor="page" w:x="865" w:y="361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bookmarkEnd w:id="0"/>
    <w:p w14:paraId="361FF1E7" w14:textId="77777777" w:rsidR="00EA4E2E" w:rsidRPr="00C358C9" w:rsidRDefault="00EA4E2E" w:rsidP="00C358C9">
      <w:pPr>
        <w:pStyle w:val="30"/>
        <w:shd w:val="clear" w:color="auto" w:fill="auto"/>
        <w:spacing w:after="0" w:line="360" w:lineRule="auto"/>
        <w:jc w:val="both"/>
        <w:rPr>
          <w:b w:val="0"/>
          <w:bCs w:val="0"/>
          <w:sz w:val="22"/>
          <w:szCs w:val="22"/>
        </w:rPr>
      </w:pPr>
      <w:r w:rsidRPr="00C358C9">
        <w:rPr>
          <w:b w:val="0"/>
          <w:bCs w:val="0"/>
          <w:sz w:val="22"/>
          <w:szCs w:val="22"/>
        </w:rPr>
        <w:t>Допуск аттестуемого лица к проведению проверок:</w:t>
      </w:r>
    </w:p>
    <w:p w14:paraId="6E6011F1" w14:textId="77777777" w:rsidR="005B22B7" w:rsidRDefault="005B22B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sz w:val="22"/>
          <w:szCs w:val="22"/>
        </w:rPr>
        <w:br w:type="page"/>
      </w:r>
    </w:p>
    <w:p w14:paraId="24FE4C7C" w14:textId="2C525A54" w:rsidR="00EA4E2E" w:rsidRPr="005B22B7" w:rsidRDefault="00EA4E2E" w:rsidP="003A481B">
      <w:pPr>
        <w:pStyle w:val="30"/>
        <w:shd w:val="clear" w:color="auto" w:fill="auto"/>
        <w:spacing w:after="0" w:line="360" w:lineRule="auto"/>
        <w:jc w:val="both"/>
        <w:rPr>
          <w:b w:val="0"/>
          <w:bCs w:val="0"/>
          <w:sz w:val="22"/>
          <w:szCs w:val="22"/>
        </w:rPr>
      </w:pPr>
      <w:r w:rsidRPr="005B22B7">
        <w:rPr>
          <w:b w:val="0"/>
          <w:bCs w:val="0"/>
          <w:sz w:val="22"/>
          <w:szCs w:val="22"/>
        </w:rPr>
        <w:lastRenderedPageBreak/>
        <w:t>Формирование решения о выдаче свидетельства об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541"/>
        <w:gridCol w:w="1512"/>
        <w:gridCol w:w="1229"/>
        <w:gridCol w:w="173"/>
        <w:gridCol w:w="1210"/>
        <w:gridCol w:w="101"/>
        <w:gridCol w:w="1176"/>
        <w:gridCol w:w="1157"/>
        <w:gridCol w:w="1142"/>
        <w:gridCol w:w="998"/>
        <w:gridCol w:w="1282"/>
        <w:gridCol w:w="1138"/>
        <w:gridCol w:w="1301"/>
      </w:tblGrid>
      <w:tr w:rsidR="00EA4E2E" w:rsidRPr="003A481B" w14:paraId="3CF546F2" w14:textId="77777777" w:rsidTr="005B22B7">
        <w:trPr>
          <w:cantSplit/>
          <w:trHeight w:hRule="exact" w:val="113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8F348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A00E1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0648B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E1A29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E85C9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EF69A1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417D5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3381E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CCCE9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DE3C8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84107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38D6D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A4E2E" w:rsidRPr="003A481B" w14:paraId="5EF4B3BE" w14:textId="77777777" w:rsidTr="005B22B7">
        <w:trPr>
          <w:cantSplit/>
          <w:trHeight w:hRule="exact" w:val="214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F3B57AF" w14:textId="0EB906A0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аттестуемого лица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29FBB26" w14:textId="2A973184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аттестуемого лица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4DB9445" w14:textId="78F67E2F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документа, удостоверяющего личность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39AE2C" w14:textId="14A41B19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4610DC4" w14:textId="599971D3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Идентификатор аттестуемого лица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39559D5" w14:textId="0211E049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ОА / АО, проводящего проверки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A5D9EB4" w14:textId="724173F3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 ОА / АО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016D0FC" w14:textId="40B7ECF2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проверки личностных качеств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91522D6" w14:textId="3D0603DC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проверки личностных качеств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BC2244A" w14:textId="3A801194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проверки уровня физической подготовки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574E545" w14:textId="65623EC8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проверки уровня физической подготовки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8C3C5E" w14:textId="63A63CB0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проверки знаний, умений и навыков</w:t>
            </w:r>
          </w:p>
        </w:tc>
      </w:tr>
      <w:tr w:rsidR="00EA4E2E" w:rsidRPr="003A481B" w14:paraId="227F3F5F" w14:textId="77777777" w:rsidTr="005B22B7">
        <w:trPr>
          <w:cantSplit/>
          <w:trHeight w:hRule="exact" w:val="7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CA078CE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3476F8B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68F1950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ACAE887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5477469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149B33E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E15DB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96592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CA8B59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0B219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D179E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FB429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4E2E" w:rsidRPr="003A481B" w14:paraId="302336BF" w14:textId="77777777" w:rsidTr="005B22B7">
        <w:trPr>
          <w:cantSplit/>
          <w:trHeight w:val="113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EEC04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11A62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E2600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4A658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E375E" w14:textId="77777777" w:rsidR="00EA4E2E" w:rsidRPr="005B22B7" w:rsidRDefault="00EA4E2E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firstLine="0"/>
              <w:rPr>
                <w:b/>
                <w:sz w:val="20"/>
                <w:szCs w:val="20"/>
              </w:rPr>
            </w:pPr>
            <w:r w:rsidRPr="005B22B7">
              <w:rPr>
                <w:rStyle w:val="Calibri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EC9DE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4E2E" w:rsidRPr="003A481B" w14:paraId="3D80DAAF" w14:textId="77777777" w:rsidTr="005B22B7">
        <w:trPr>
          <w:cantSplit/>
          <w:trHeight w:hRule="exact" w:val="268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29200EC" w14:textId="57F20769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проверки знаний, умений и навыков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DE3C895" w14:textId="722E6479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заключения о несоответствии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692C6AF" w14:textId="2C63BF9C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заключения о несоответствии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30242E6" w14:textId="7F3FA581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свидетельства об аттестации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8CD4014" w14:textId="436DAABB" w:rsidR="00EA4E2E" w:rsidRPr="005B22B7" w:rsidRDefault="005B22B7" w:rsidP="005B22B7">
            <w:pPr>
              <w:pStyle w:val="20"/>
              <w:framePr w:w="15211" w:h="8521" w:hRule="exact" w:wrap="notBeside" w:vAnchor="text" w:hAnchor="text" w:xAlign="center" w:y="-3"/>
              <w:shd w:val="clear" w:color="auto" w:fill="auto"/>
              <w:spacing w:before="0" w:after="0" w:line="360" w:lineRule="auto"/>
              <w:ind w:left="113" w:right="11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 свидетельства об аттестации</w:t>
            </w:r>
          </w:p>
        </w:tc>
        <w:tc>
          <w:tcPr>
            <w:tcW w:w="152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026E5" w14:textId="77777777" w:rsidR="00EA4E2E" w:rsidRPr="003A481B" w:rsidRDefault="00EA4E2E" w:rsidP="005B22B7">
            <w:pPr>
              <w:framePr w:h="8521" w:hRule="exact" w:wrap="auto" w:hAnchor="text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4E2E" w:rsidRPr="003A481B" w14:paraId="3E918135" w14:textId="77777777" w:rsidTr="005B22B7">
        <w:trPr>
          <w:cantSplit/>
          <w:trHeight w:hRule="exact" w:val="69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13524DF5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785766F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361D76A3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35D1DCA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464C884D" w14:textId="77777777" w:rsidR="00EA4E2E" w:rsidRPr="003A481B" w:rsidRDefault="00EA4E2E" w:rsidP="005B22B7">
            <w:pPr>
              <w:framePr w:w="15211" w:h="8521" w:hRule="exact" w:wrap="notBeside" w:vAnchor="text" w:hAnchor="text" w:xAlign="center" w:y="-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5DB7A" w14:textId="77777777" w:rsidR="00EA4E2E" w:rsidRPr="003A481B" w:rsidRDefault="00EA4E2E" w:rsidP="005B22B7">
            <w:pPr>
              <w:framePr w:h="8521" w:hRule="exact" w:wrap="auto" w:hAnchor="text" w:y="-3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F169655" w14:textId="77777777" w:rsidR="00EA4E2E" w:rsidRPr="003A481B" w:rsidRDefault="00EA4E2E" w:rsidP="005B22B7">
      <w:pPr>
        <w:framePr w:w="15211" w:h="8521" w:hRule="exact" w:wrap="notBeside" w:vAnchor="text" w:hAnchor="text" w:xAlign="center" w:y="-3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2E0D07" w14:textId="77777777" w:rsidR="00A62C0A" w:rsidRPr="003A481B" w:rsidRDefault="00B84CF7" w:rsidP="003A481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A62C0A" w:rsidRPr="003A481B" w:rsidSect="00EA4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13C" w14:textId="77777777" w:rsidR="00B84CF7" w:rsidRDefault="00B84CF7" w:rsidP="00EA4E2E">
      <w:r>
        <w:separator/>
      </w:r>
    </w:p>
  </w:endnote>
  <w:endnote w:type="continuationSeparator" w:id="0">
    <w:p w14:paraId="6625AD36" w14:textId="77777777" w:rsidR="00B84CF7" w:rsidRDefault="00B84CF7" w:rsidP="00EA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5A2C" w14:textId="77777777" w:rsidR="00B84CF7" w:rsidRDefault="00B84CF7" w:rsidP="00EA4E2E">
      <w:r>
        <w:separator/>
      </w:r>
    </w:p>
  </w:footnote>
  <w:footnote w:type="continuationSeparator" w:id="0">
    <w:p w14:paraId="27522EC6" w14:textId="77777777" w:rsidR="00B84CF7" w:rsidRDefault="00B84CF7" w:rsidP="00EA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337"/>
    <w:multiLevelType w:val="hybridMultilevel"/>
    <w:tmpl w:val="251AABB4"/>
    <w:lvl w:ilvl="0" w:tplc="DA7C75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FCC"/>
    <w:multiLevelType w:val="multilevel"/>
    <w:tmpl w:val="B60092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6F0F53"/>
    <w:multiLevelType w:val="hybridMultilevel"/>
    <w:tmpl w:val="D4E264C6"/>
    <w:lvl w:ilvl="0" w:tplc="91DC20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23E5"/>
    <w:multiLevelType w:val="hybridMultilevel"/>
    <w:tmpl w:val="4970D83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04E9"/>
    <w:multiLevelType w:val="hybridMultilevel"/>
    <w:tmpl w:val="5BCAC184"/>
    <w:lvl w:ilvl="0" w:tplc="1A98BA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130D"/>
    <w:multiLevelType w:val="multilevel"/>
    <w:tmpl w:val="1424FB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D471464"/>
    <w:multiLevelType w:val="multilevel"/>
    <w:tmpl w:val="FC3C3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2A0454"/>
    <w:multiLevelType w:val="multilevel"/>
    <w:tmpl w:val="750A8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3B1DA6"/>
    <w:multiLevelType w:val="multilevel"/>
    <w:tmpl w:val="2082782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565576"/>
    <w:multiLevelType w:val="hybridMultilevel"/>
    <w:tmpl w:val="86A4B69E"/>
    <w:lvl w:ilvl="0" w:tplc="82E04A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91F32"/>
    <w:multiLevelType w:val="multilevel"/>
    <w:tmpl w:val="D0003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ACA70FA"/>
    <w:multiLevelType w:val="hybridMultilevel"/>
    <w:tmpl w:val="B0E6FB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99"/>
    <w:rsid w:val="00225226"/>
    <w:rsid w:val="00311799"/>
    <w:rsid w:val="003A481B"/>
    <w:rsid w:val="00435DEF"/>
    <w:rsid w:val="00582CE7"/>
    <w:rsid w:val="005B22B7"/>
    <w:rsid w:val="005E4EEB"/>
    <w:rsid w:val="00686D8C"/>
    <w:rsid w:val="006D34B0"/>
    <w:rsid w:val="007F2ED6"/>
    <w:rsid w:val="008D3F74"/>
    <w:rsid w:val="009743B5"/>
    <w:rsid w:val="00B84CF7"/>
    <w:rsid w:val="00C358C9"/>
    <w:rsid w:val="00E72778"/>
    <w:rsid w:val="00E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C25C"/>
  <w15:chartTrackingRefBased/>
  <w15:docId w15:val="{44C81F09-6025-45EE-8FCD-01F9B039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E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A4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E2E"/>
    <w:pPr>
      <w:shd w:val="clear" w:color="auto" w:fill="FFFFFF"/>
      <w:spacing w:before="120" w:after="480" w:line="326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A4E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4E2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A4E2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E2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A4E2E"/>
    <w:rPr>
      <w:rFonts w:ascii="Impact" w:eastAsia="Impact" w:hAnsi="Impact" w:cs="Impact"/>
      <w:shd w:val="clear" w:color="auto" w:fill="FFFFFF"/>
    </w:rPr>
  </w:style>
  <w:style w:type="paragraph" w:customStyle="1" w:styleId="10">
    <w:name w:val="Заголовок №1"/>
    <w:basedOn w:val="a"/>
    <w:link w:val="1"/>
    <w:rsid w:val="00EA4E2E"/>
    <w:pPr>
      <w:shd w:val="clear" w:color="auto" w:fill="FFFFFF"/>
      <w:spacing w:before="120" w:after="120" w:line="0" w:lineRule="atLeast"/>
      <w:outlineLvl w:val="0"/>
    </w:pPr>
    <w:rPr>
      <w:rFonts w:ascii="Impact" w:eastAsia="Impact" w:hAnsi="Impact" w:cs="Impact"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A4E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4E2E"/>
    <w:pPr>
      <w:shd w:val="clear" w:color="auto" w:fill="FFFFFF"/>
      <w:spacing w:before="18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EA4E2E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4E2E"/>
    <w:pPr>
      <w:shd w:val="clear" w:color="auto" w:fill="FFFFFF"/>
      <w:spacing w:after="780"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EA4E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basedOn w:val="2"/>
    <w:rsid w:val="00EA4E2E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Calibri">
    <w:name w:val="Основной текст (7) + Calibri"/>
    <w:aliases w:val="16 pt,Курсив,Интервал 0 pt"/>
    <w:basedOn w:val="a0"/>
    <w:rsid w:val="00EA4E2E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alibri">
    <w:name w:val="Колонтитул + Calibri"/>
    <w:aliases w:val="11 pt,Полужирный"/>
    <w:basedOn w:val="2"/>
    <w:rsid w:val="00EA4E2E"/>
    <w:rPr>
      <w:rFonts w:ascii="Calibri" w:eastAsia="Calibri" w:hAnsi="Calibri" w:cs="Calibri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A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A4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2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RESEPSION</cp:lastModifiedBy>
  <cp:revision>7</cp:revision>
  <dcterms:created xsi:type="dcterms:W3CDTF">2020-09-28T10:01:00Z</dcterms:created>
  <dcterms:modified xsi:type="dcterms:W3CDTF">2020-10-26T09:40:00Z</dcterms:modified>
</cp:coreProperties>
</file>