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02F09" w14:textId="77777777" w:rsidR="00675CE9" w:rsidRDefault="00675CE9">
      <w:pPr>
        <w:pStyle w:val="ConsPlusNormal"/>
        <w:jc w:val="both"/>
        <w:outlineLvl w:val="0"/>
      </w:pPr>
      <w:bookmarkStart w:id="0" w:name="_GoBack"/>
      <w:bookmarkEnd w:id="0"/>
    </w:p>
    <w:p w14:paraId="2BF93F37" w14:textId="77777777" w:rsidR="00675CE9" w:rsidRDefault="00675CE9">
      <w:pPr>
        <w:pStyle w:val="ConsPlusNormal"/>
        <w:outlineLvl w:val="0"/>
      </w:pPr>
      <w:r>
        <w:t>Зарегистрировано в Минюсте РФ 2 апреля 2010 г. N 16782</w:t>
      </w:r>
    </w:p>
    <w:p w14:paraId="13FAFDBF" w14:textId="77777777" w:rsidR="00675CE9" w:rsidRDefault="00675C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EE536EB" w14:textId="77777777" w:rsidR="00675CE9" w:rsidRDefault="00675CE9">
      <w:pPr>
        <w:pStyle w:val="ConsPlusNormal"/>
        <w:jc w:val="center"/>
      </w:pPr>
    </w:p>
    <w:p w14:paraId="5A78A77E" w14:textId="77777777" w:rsidR="00675CE9" w:rsidRDefault="00675CE9">
      <w:pPr>
        <w:pStyle w:val="ConsPlusTitle"/>
        <w:jc w:val="center"/>
      </w:pPr>
      <w:r>
        <w:t>МИНИСТЕРСТВО ТРАНСПОРТА РОССИЙСКОЙ ФЕДЕРАЦИИ</w:t>
      </w:r>
    </w:p>
    <w:p w14:paraId="61BE699C" w14:textId="77777777" w:rsidR="00675CE9" w:rsidRDefault="00675CE9">
      <w:pPr>
        <w:pStyle w:val="ConsPlusTitle"/>
        <w:jc w:val="center"/>
      </w:pPr>
      <w:r>
        <w:t>N 52</w:t>
      </w:r>
    </w:p>
    <w:p w14:paraId="60E66188" w14:textId="77777777" w:rsidR="00675CE9" w:rsidRDefault="00675CE9">
      <w:pPr>
        <w:pStyle w:val="ConsPlusTitle"/>
        <w:jc w:val="center"/>
      </w:pPr>
    </w:p>
    <w:p w14:paraId="013892C6" w14:textId="77777777" w:rsidR="00675CE9" w:rsidRDefault="00675CE9">
      <w:pPr>
        <w:pStyle w:val="ConsPlusTitle"/>
        <w:jc w:val="center"/>
      </w:pPr>
      <w:r>
        <w:t>ФЕДЕРАЛЬНАЯ СЛУЖБА БЕЗОПАСНОСТИ РОССИЙСКОЙ ФЕДЕРАЦИИ</w:t>
      </w:r>
    </w:p>
    <w:p w14:paraId="72636CC6" w14:textId="77777777" w:rsidR="00675CE9" w:rsidRDefault="00675CE9">
      <w:pPr>
        <w:pStyle w:val="ConsPlusTitle"/>
        <w:jc w:val="center"/>
      </w:pPr>
      <w:r>
        <w:t>N 112</w:t>
      </w:r>
    </w:p>
    <w:p w14:paraId="6B50E6A2" w14:textId="77777777" w:rsidR="00675CE9" w:rsidRDefault="00675CE9">
      <w:pPr>
        <w:pStyle w:val="ConsPlusTitle"/>
        <w:jc w:val="center"/>
      </w:pPr>
    </w:p>
    <w:p w14:paraId="19ACC03A" w14:textId="77777777" w:rsidR="00675CE9" w:rsidRDefault="00675CE9">
      <w:pPr>
        <w:pStyle w:val="ConsPlusTitle"/>
        <w:jc w:val="center"/>
      </w:pPr>
      <w:r>
        <w:t>МИНИСТЕРСТВО ВНУТРЕННИХ ДЕЛ РОССИЙСКОЙ ФЕДЕРАЦИИ</w:t>
      </w:r>
    </w:p>
    <w:p w14:paraId="13572FCA" w14:textId="77777777" w:rsidR="00675CE9" w:rsidRDefault="00675CE9">
      <w:pPr>
        <w:pStyle w:val="ConsPlusTitle"/>
        <w:jc w:val="center"/>
      </w:pPr>
      <w:r>
        <w:t>N 134</w:t>
      </w:r>
    </w:p>
    <w:p w14:paraId="12D10D23" w14:textId="77777777" w:rsidR="00675CE9" w:rsidRDefault="00675CE9">
      <w:pPr>
        <w:pStyle w:val="ConsPlusTitle"/>
        <w:jc w:val="center"/>
      </w:pPr>
    </w:p>
    <w:p w14:paraId="78F1A664" w14:textId="77777777" w:rsidR="00675CE9" w:rsidRDefault="00675CE9">
      <w:pPr>
        <w:pStyle w:val="ConsPlusTitle"/>
        <w:jc w:val="center"/>
      </w:pPr>
      <w:r>
        <w:t>ПРИКАЗ</w:t>
      </w:r>
    </w:p>
    <w:p w14:paraId="698950BF" w14:textId="77777777" w:rsidR="00675CE9" w:rsidRDefault="00675CE9">
      <w:pPr>
        <w:pStyle w:val="ConsPlusTitle"/>
        <w:jc w:val="center"/>
      </w:pPr>
      <w:r>
        <w:t>от 5 марта 2010 года</w:t>
      </w:r>
    </w:p>
    <w:p w14:paraId="53EBAA7E" w14:textId="77777777" w:rsidR="00675CE9" w:rsidRDefault="00675CE9">
      <w:pPr>
        <w:pStyle w:val="ConsPlusTitle"/>
        <w:jc w:val="center"/>
      </w:pPr>
    </w:p>
    <w:p w14:paraId="12F88E53" w14:textId="77777777" w:rsidR="00675CE9" w:rsidRDefault="00675CE9">
      <w:pPr>
        <w:pStyle w:val="ConsPlusTitle"/>
        <w:jc w:val="center"/>
      </w:pPr>
      <w:r>
        <w:t>ОБ УТВЕРЖДЕНИИ ПЕРЕЧНЯ</w:t>
      </w:r>
    </w:p>
    <w:p w14:paraId="6478C4DE" w14:textId="77777777" w:rsidR="00675CE9" w:rsidRDefault="00675CE9">
      <w:pPr>
        <w:pStyle w:val="ConsPlusTitle"/>
        <w:jc w:val="center"/>
      </w:pPr>
      <w:r>
        <w:t>ПОТЕНЦИАЛЬНЫХ УГРОЗ СОВЕРШЕНИЯ АКТОВ НЕЗАКОННОГО</w:t>
      </w:r>
    </w:p>
    <w:p w14:paraId="082553C4" w14:textId="77777777" w:rsidR="00675CE9" w:rsidRDefault="00675CE9">
      <w:pPr>
        <w:pStyle w:val="ConsPlusTitle"/>
        <w:jc w:val="center"/>
      </w:pPr>
      <w:r>
        <w:t>ВМЕШАТЕЛЬСТВА В ДЕЯТЕЛЬНОСТЬ ОБЪЕКТОВ ТРАНСПОРТНОЙ</w:t>
      </w:r>
    </w:p>
    <w:p w14:paraId="1B0B34E3" w14:textId="77777777" w:rsidR="00675CE9" w:rsidRDefault="00675CE9">
      <w:pPr>
        <w:pStyle w:val="ConsPlusTitle"/>
        <w:jc w:val="center"/>
      </w:pPr>
      <w:r>
        <w:t>ИНФРАСТРУКТУРЫ И ТРАНСПОРТНЫХ СРЕДСТВ</w:t>
      </w:r>
    </w:p>
    <w:p w14:paraId="17F8A22A" w14:textId="77777777" w:rsidR="00675CE9" w:rsidRDefault="00675CE9">
      <w:pPr>
        <w:pStyle w:val="ConsPlusNormal"/>
        <w:ind w:firstLine="540"/>
        <w:jc w:val="both"/>
      </w:pPr>
    </w:p>
    <w:p w14:paraId="3871D37D" w14:textId="77777777" w:rsidR="00675CE9" w:rsidRDefault="00675CE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 части 2 статьи 2</w:t>
        </w:r>
      </w:hyperlink>
      <w:r>
        <w:t xml:space="preserve"> Федерального закона от 9 февраля 2007 г. N 16-ФЗ "О транспортной безопасности" (Собрание законодательства Российской Федерации, 2007, N 7, ст. 837; 2008, N 30 (ч. II), ст. 3616; 2009, N 29, ст. 3634) приказываем:</w:t>
      </w:r>
    </w:p>
    <w:p w14:paraId="01CB3F07" w14:textId="77777777" w:rsidR="00675CE9" w:rsidRDefault="00675CE9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потенциальных угроз совершения актов незаконного вмешательства в деятельность объектов транспортной инфраструктуры и транспортных средств.</w:t>
      </w:r>
    </w:p>
    <w:p w14:paraId="6D3D9022" w14:textId="77777777" w:rsidR="00675CE9" w:rsidRDefault="00675CE9">
      <w:pPr>
        <w:pStyle w:val="ConsPlusNormal"/>
        <w:ind w:firstLine="540"/>
        <w:jc w:val="both"/>
      </w:pPr>
    </w:p>
    <w:p w14:paraId="6DCF6914" w14:textId="77777777" w:rsidR="00675CE9" w:rsidRDefault="00675CE9">
      <w:pPr>
        <w:pStyle w:val="ConsPlusNormal"/>
        <w:jc w:val="right"/>
      </w:pPr>
      <w:r>
        <w:t>Министр транспорта</w:t>
      </w:r>
    </w:p>
    <w:p w14:paraId="48FF176E" w14:textId="77777777" w:rsidR="00675CE9" w:rsidRDefault="00675CE9">
      <w:pPr>
        <w:pStyle w:val="ConsPlusNormal"/>
        <w:jc w:val="right"/>
      </w:pPr>
      <w:r>
        <w:t>Российской Федерации</w:t>
      </w:r>
    </w:p>
    <w:p w14:paraId="7D32B7D7" w14:textId="77777777" w:rsidR="00675CE9" w:rsidRDefault="00675CE9">
      <w:pPr>
        <w:pStyle w:val="ConsPlusNormal"/>
        <w:jc w:val="right"/>
      </w:pPr>
      <w:r>
        <w:t>И.Е.ЛЕВИТИН</w:t>
      </w:r>
    </w:p>
    <w:p w14:paraId="1DC3ADFE" w14:textId="77777777" w:rsidR="00675CE9" w:rsidRDefault="00675CE9">
      <w:pPr>
        <w:pStyle w:val="ConsPlusNormal"/>
        <w:jc w:val="right"/>
      </w:pPr>
    </w:p>
    <w:p w14:paraId="76F6988D" w14:textId="77777777" w:rsidR="00675CE9" w:rsidRDefault="00675CE9">
      <w:pPr>
        <w:pStyle w:val="ConsPlusNormal"/>
        <w:jc w:val="right"/>
      </w:pPr>
      <w:r>
        <w:t>Директор</w:t>
      </w:r>
    </w:p>
    <w:p w14:paraId="6D474AA9" w14:textId="77777777" w:rsidR="00675CE9" w:rsidRDefault="00675CE9">
      <w:pPr>
        <w:pStyle w:val="ConsPlusNormal"/>
        <w:jc w:val="right"/>
      </w:pPr>
      <w:r>
        <w:t>Федеральной службы безопасности</w:t>
      </w:r>
    </w:p>
    <w:p w14:paraId="630835E5" w14:textId="77777777" w:rsidR="00675CE9" w:rsidRDefault="00675CE9">
      <w:pPr>
        <w:pStyle w:val="ConsPlusNormal"/>
        <w:jc w:val="right"/>
      </w:pPr>
      <w:r>
        <w:t>А.В.БОРТНИКОВ</w:t>
      </w:r>
    </w:p>
    <w:p w14:paraId="4D087FD0" w14:textId="77777777" w:rsidR="00675CE9" w:rsidRDefault="00675CE9">
      <w:pPr>
        <w:pStyle w:val="ConsPlusNormal"/>
        <w:jc w:val="right"/>
      </w:pPr>
    </w:p>
    <w:p w14:paraId="5A1C1E6F" w14:textId="77777777" w:rsidR="00675CE9" w:rsidRDefault="00675CE9">
      <w:pPr>
        <w:pStyle w:val="ConsPlusNormal"/>
        <w:jc w:val="right"/>
      </w:pPr>
      <w:r>
        <w:t>Министр внутренних дел</w:t>
      </w:r>
    </w:p>
    <w:p w14:paraId="03C87A4B" w14:textId="77777777" w:rsidR="00675CE9" w:rsidRDefault="00675CE9">
      <w:pPr>
        <w:pStyle w:val="ConsPlusNormal"/>
        <w:jc w:val="right"/>
      </w:pPr>
      <w:r>
        <w:t>Российской Федерации</w:t>
      </w:r>
    </w:p>
    <w:p w14:paraId="3D084D4A" w14:textId="77777777" w:rsidR="00675CE9" w:rsidRDefault="00675CE9">
      <w:pPr>
        <w:pStyle w:val="ConsPlusNormal"/>
        <w:jc w:val="right"/>
      </w:pPr>
      <w:r>
        <w:t>Р.Г.НУРГАЛИЕВ</w:t>
      </w:r>
    </w:p>
    <w:p w14:paraId="0289D2A6" w14:textId="77777777" w:rsidR="00675CE9" w:rsidRDefault="00675CE9">
      <w:pPr>
        <w:pStyle w:val="ConsPlusNormal"/>
        <w:ind w:firstLine="540"/>
        <w:jc w:val="both"/>
      </w:pPr>
    </w:p>
    <w:p w14:paraId="7C62D7B5" w14:textId="77777777" w:rsidR="00675CE9" w:rsidRDefault="00675CE9">
      <w:pPr>
        <w:pStyle w:val="ConsPlusNormal"/>
        <w:ind w:firstLine="540"/>
        <w:jc w:val="both"/>
      </w:pPr>
    </w:p>
    <w:p w14:paraId="76FA3DCE" w14:textId="77777777" w:rsidR="00675CE9" w:rsidRDefault="00675CE9">
      <w:pPr>
        <w:pStyle w:val="ConsPlusNormal"/>
        <w:ind w:firstLine="540"/>
        <w:jc w:val="both"/>
      </w:pPr>
    </w:p>
    <w:p w14:paraId="7921ECC3" w14:textId="77777777" w:rsidR="00675CE9" w:rsidRDefault="00675CE9">
      <w:pPr>
        <w:pStyle w:val="ConsPlusNormal"/>
        <w:ind w:firstLine="540"/>
        <w:jc w:val="both"/>
      </w:pPr>
    </w:p>
    <w:p w14:paraId="2584E875" w14:textId="77777777" w:rsidR="00675CE9" w:rsidRDefault="00675CE9">
      <w:pPr>
        <w:pStyle w:val="ConsPlusNormal"/>
        <w:ind w:firstLine="540"/>
        <w:jc w:val="both"/>
      </w:pPr>
    </w:p>
    <w:p w14:paraId="76D68E77" w14:textId="77777777" w:rsidR="00675CE9" w:rsidRDefault="00675CE9">
      <w:pPr>
        <w:pStyle w:val="ConsPlusNormal"/>
        <w:jc w:val="right"/>
        <w:outlineLvl w:val="0"/>
      </w:pPr>
      <w:r>
        <w:t>Утвержден</w:t>
      </w:r>
    </w:p>
    <w:p w14:paraId="202473C1" w14:textId="77777777" w:rsidR="00675CE9" w:rsidRDefault="00675CE9">
      <w:pPr>
        <w:pStyle w:val="ConsPlusNormal"/>
        <w:jc w:val="right"/>
      </w:pPr>
      <w:r>
        <w:t>Приказом</w:t>
      </w:r>
    </w:p>
    <w:p w14:paraId="317964CB" w14:textId="77777777" w:rsidR="00675CE9" w:rsidRDefault="00675CE9">
      <w:pPr>
        <w:pStyle w:val="ConsPlusNormal"/>
        <w:jc w:val="right"/>
      </w:pPr>
      <w:r>
        <w:t>Минтранса России,</w:t>
      </w:r>
    </w:p>
    <w:p w14:paraId="191C83A2" w14:textId="77777777" w:rsidR="00675CE9" w:rsidRDefault="00675CE9">
      <w:pPr>
        <w:pStyle w:val="ConsPlusNormal"/>
        <w:jc w:val="right"/>
      </w:pPr>
      <w:r>
        <w:t>ФСБ России, МВД России</w:t>
      </w:r>
    </w:p>
    <w:p w14:paraId="75F2A70E" w14:textId="77777777" w:rsidR="00675CE9" w:rsidRDefault="00675CE9">
      <w:pPr>
        <w:pStyle w:val="ConsPlusNormal"/>
        <w:jc w:val="right"/>
      </w:pPr>
      <w:r>
        <w:t>от 5 марта 2010 г. N 52/112/134</w:t>
      </w:r>
    </w:p>
    <w:p w14:paraId="78FFAFAE" w14:textId="77777777" w:rsidR="00675CE9" w:rsidRDefault="00675CE9">
      <w:pPr>
        <w:pStyle w:val="ConsPlusNormal"/>
        <w:jc w:val="right"/>
      </w:pPr>
    </w:p>
    <w:p w14:paraId="0403A020" w14:textId="77777777" w:rsidR="00675CE9" w:rsidRDefault="00675CE9">
      <w:pPr>
        <w:pStyle w:val="ConsPlusTitle"/>
        <w:jc w:val="center"/>
      </w:pPr>
      <w:bookmarkStart w:id="1" w:name="P46"/>
      <w:bookmarkEnd w:id="1"/>
      <w:r>
        <w:t>ПЕРЕЧЕНЬ</w:t>
      </w:r>
    </w:p>
    <w:p w14:paraId="1A228D1F" w14:textId="77777777" w:rsidR="00675CE9" w:rsidRDefault="00675CE9">
      <w:pPr>
        <w:pStyle w:val="ConsPlusTitle"/>
        <w:jc w:val="center"/>
      </w:pPr>
      <w:r>
        <w:t>ПОТЕНЦИАЛЬНЫХ УГРОЗ СОВЕРШЕНИЯ АКТОВ НЕЗАКОННОГО</w:t>
      </w:r>
    </w:p>
    <w:p w14:paraId="3A8C9928" w14:textId="77777777" w:rsidR="00675CE9" w:rsidRDefault="00675CE9">
      <w:pPr>
        <w:pStyle w:val="ConsPlusTitle"/>
        <w:jc w:val="center"/>
      </w:pPr>
      <w:r>
        <w:t>ВМЕШАТЕЛЬСТВА В ДЕЯТЕЛЬНОСТЬ ОБЪЕКТОВ ТРАНСПОРТНОЙ</w:t>
      </w:r>
    </w:p>
    <w:p w14:paraId="3EDC6487" w14:textId="77777777" w:rsidR="00675CE9" w:rsidRDefault="00675CE9">
      <w:pPr>
        <w:pStyle w:val="ConsPlusTitle"/>
        <w:jc w:val="center"/>
      </w:pPr>
      <w:r>
        <w:t>ИНФРАСТРУКТУРЫ И ТРАНСПОРТНЫХ СРЕДСТВ</w:t>
      </w:r>
    </w:p>
    <w:p w14:paraId="28097672" w14:textId="77777777" w:rsidR="00675CE9" w:rsidRDefault="00675CE9">
      <w:pPr>
        <w:pStyle w:val="ConsPlusNormal"/>
        <w:jc w:val="center"/>
      </w:pPr>
    </w:p>
    <w:p w14:paraId="0E11C05E" w14:textId="77777777" w:rsidR="00675CE9" w:rsidRDefault="00675CE9">
      <w:pPr>
        <w:pStyle w:val="ConsPlusNormal"/>
        <w:ind w:firstLine="540"/>
        <w:jc w:val="both"/>
      </w:pPr>
      <w:r>
        <w:t>1. Угроза захвата - возможность захвата объектов транспортной инфраструктуры (далее - ОТИ) и/или транспортных средств (далее - ТС), установления над ними контроля силой или угрозой применения силы, или путем любой другой формы запугивания.</w:t>
      </w:r>
    </w:p>
    <w:p w14:paraId="5A0D9E87" w14:textId="77777777" w:rsidR="00675CE9" w:rsidRDefault="00675CE9">
      <w:pPr>
        <w:pStyle w:val="ConsPlusNormal"/>
        <w:spacing w:before="220"/>
        <w:ind w:firstLine="540"/>
        <w:jc w:val="both"/>
      </w:pPr>
      <w:r>
        <w:t>2. Угроза взрыва - возможность разрушения ОТИ и/или ТС или нанесения им и/или их грузу, здоровью персонала, пассажирам и другим лицам повреждений путем взрыва (обстрела).</w:t>
      </w:r>
    </w:p>
    <w:p w14:paraId="57878CB7" w14:textId="77777777" w:rsidR="00675CE9" w:rsidRDefault="00675CE9">
      <w:pPr>
        <w:pStyle w:val="ConsPlusNormal"/>
        <w:spacing w:before="220"/>
        <w:ind w:firstLine="540"/>
        <w:jc w:val="both"/>
      </w:pPr>
      <w:r>
        <w:t>3. Угроза размещения или попытки размещения на ОТИ и/или ТС взрывных устройств (взрывчатых веществ) - возможность размещения или совершения действий в целях размещения каким бы то ни было способом на ОТИ и/или ТС взрывных устройств (взрывчатых веществ), которые могут разрушить ОТИ и/или ТС, нанести им и/или их грузу повреждения.</w:t>
      </w:r>
    </w:p>
    <w:p w14:paraId="062E22FF" w14:textId="77777777" w:rsidR="00675CE9" w:rsidRDefault="00675CE9">
      <w:pPr>
        <w:pStyle w:val="ConsPlusNormal"/>
        <w:spacing w:before="220"/>
        <w:ind w:firstLine="540"/>
        <w:jc w:val="both"/>
      </w:pPr>
      <w:r>
        <w:t>4. Угроза поражения опасными веществами - возможность загрязнения ОТИ и/или ТС или их критических элементов &lt;*&gt; опасными химическими, радиоактивными или биологическими агентами, угрожающими жизни или здоровью персонала, пассажиров и других лиц.</w:t>
      </w:r>
    </w:p>
    <w:p w14:paraId="3301544C" w14:textId="77777777" w:rsidR="00675CE9" w:rsidRDefault="00675CE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50BC246" w14:textId="77777777" w:rsidR="00675CE9" w:rsidRDefault="00675CE9">
      <w:pPr>
        <w:pStyle w:val="ConsPlusNormal"/>
        <w:spacing w:before="220"/>
        <w:ind w:firstLine="540"/>
        <w:jc w:val="both"/>
      </w:pPr>
      <w:r>
        <w:t>&lt;*&gt; Критический элемент ОТИ и/или ТС - строения, помещения, конструктивные, технологические и технические элементы ОТИ или ТС, акт незаконного вмешательства в отношении которых приведет к полному или частичному прекращению их функционирования и/или возникновению чрезвычайных ситуаций.</w:t>
      </w:r>
    </w:p>
    <w:p w14:paraId="3F28C907" w14:textId="77777777" w:rsidR="00675CE9" w:rsidRDefault="00675CE9">
      <w:pPr>
        <w:pStyle w:val="ConsPlusNormal"/>
        <w:ind w:firstLine="540"/>
        <w:jc w:val="both"/>
      </w:pPr>
    </w:p>
    <w:p w14:paraId="1AB4E3F7" w14:textId="77777777" w:rsidR="00675CE9" w:rsidRDefault="00675CE9">
      <w:pPr>
        <w:pStyle w:val="ConsPlusNormal"/>
        <w:ind w:firstLine="540"/>
        <w:jc w:val="both"/>
      </w:pPr>
      <w:r>
        <w:t>5. Угроза захвата критического элемента ОТИ и/или ТС - возможность захвата критического элемента ОТИ и/или ТС, установления над ним контроля силой или угрозой применения силы, или путем любой другой формы запугивания.</w:t>
      </w:r>
    </w:p>
    <w:p w14:paraId="289A4D14" w14:textId="77777777" w:rsidR="00675CE9" w:rsidRDefault="00675CE9">
      <w:pPr>
        <w:pStyle w:val="ConsPlusNormal"/>
        <w:spacing w:before="220"/>
        <w:ind w:firstLine="540"/>
        <w:jc w:val="both"/>
      </w:pPr>
      <w:r>
        <w:t>6. Угроза взрыва критического элемента ОТИ и/или ТС - возможность разрушения критического элемента ОТИ и/или ТС или нанесения ему повреждения путем взрыва (обстрела), создающего угрозу функционированию ОТИ и/или ТС, жизни или здоровью персонала, пассажиров и других лиц.</w:t>
      </w:r>
    </w:p>
    <w:p w14:paraId="428BC3A5" w14:textId="77777777" w:rsidR="00675CE9" w:rsidRDefault="00675CE9">
      <w:pPr>
        <w:pStyle w:val="ConsPlusNormal"/>
        <w:spacing w:before="220"/>
        <w:ind w:firstLine="540"/>
        <w:jc w:val="both"/>
      </w:pPr>
      <w:r>
        <w:t>7. Угроза размещения или попытки размещения на критическом элементе ОТИ и/или ТС взрывных устройств (взрывчатых веществ) - возможность размещения или совершения действий в целях размещения каким бы то ни было способом на критическом элементе ОТИ и/или ТС взрывных устройств (взрывчатых веществ), которые могут разрушить критический элемент ОТИ и/или ТС или нанести ему повреждения, угрожающие безопасному функционированию ОТИ и/или ТС, жизни или здоровью персонала, пассажиров и других лиц.</w:t>
      </w:r>
    </w:p>
    <w:p w14:paraId="06DD6072" w14:textId="77777777" w:rsidR="00675CE9" w:rsidRDefault="00675CE9">
      <w:pPr>
        <w:pStyle w:val="ConsPlusNormal"/>
        <w:spacing w:before="220"/>
        <w:ind w:firstLine="540"/>
        <w:jc w:val="both"/>
      </w:pPr>
      <w:r>
        <w:t>8. Угроза блокирования - возможность создания препятствия, делающего невозможным движение ТС или ограничивающего функционирование ОТИ, угрожающего жизни или здоровью персонала, пассажиров и других лиц.</w:t>
      </w:r>
    </w:p>
    <w:p w14:paraId="75C99E2C" w14:textId="77777777" w:rsidR="00675CE9" w:rsidRDefault="00675CE9">
      <w:pPr>
        <w:pStyle w:val="ConsPlusNormal"/>
        <w:spacing w:before="220"/>
        <w:ind w:firstLine="540"/>
        <w:jc w:val="both"/>
      </w:pPr>
      <w:r>
        <w:t>9. Угроза хищения - возможность совершения хищения элементов ОТИ и/или ТС, которое может привести их в негодное для эксплуатации состояние, угрожающее жизни или здоровью персонала, пассажиров и других лиц.</w:t>
      </w:r>
    </w:p>
    <w:p w14:paraId="52C5F6FE" w14:textId="77777777" w:rsidR="00675CE9" w:rsidRDefault="00675CE9">
      <w:pPr>
        <w:pStyle w:val="ConsPlusNormal"/>
        <w:ind w:firstLine="540"/>
        <w:jc w:val="both"/>
      </w:pPr>
    </w:p>
    <w:p w14:paraId="0FA1559A" w14:textId="77777777" w:rsidR="00675CE9" w:rsidRDefault="00675CE9">
      <w:pPr>
        <w:pStyle w:val="ConsPlusNormal"/>
        <w:ind w:firstLine="540"/>
        <w:jc w:val="both"/>
      </w:pPr>
    </w:p>
    <w:p w14:paraId="3B5DBAEE" w14:textId="77777777" w:rsidR="00675CE9" w:rsidRDefault="00675C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5D908F7" w14:textId="77777777" w:rsidR="00CE151D" w:rsidRDefault="00CE151D"/>
    <w:sectPr w:rsidR="00CE151D" w:rsidSect="00BC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E9"/>
    <w:rsid w:val="000C68F1"/>
    <w:rsid w:val="00675CE9"/>
    <w:rsid w:val="00CE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47CB"/>
  <w15:chartTrackingRefBased/>
  <w15:docId w15:val="{345A61CA-EF9D-4806-8463-12EF5F98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5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A2F6D04A8D5331B6C1F7DBAF8C47B2435C1A6982F749327D34C3592B67C95D013B68433FD8126B062C41317086C9131C89B42A6504E5FFF56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UROTDEL-02</dc:creator>
  <cp:keywords/>
  <dc:description/>
  <cp:lastModifiedBy>RESEPSION</cp:lastModifiedBy>
  <cp:revision>3</cp:revision>
  <dcterms:created xsi:type="dcterms:W3CDTF">2020-09-01T09:14:00Z</dcterms:created>
  <dcterms:modified xsi:type="dcterms:W3CDTF">2020-09-03T09:23:00Z</dcterms:modified>
</cp:coreProperties>
</file>